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963"/>
        <w:gridCol w:w="3192"/>
        <w:gridCol w:w="987"/>
      </w:tblGrid>
      <w:tr w:rsidR="00680579" w:rsidTr="00B4529A">
        <w:trPr>
          <w:trHeight w:val="511"/>
        </w:trPr>
        <w:tc>
          <w:tcPr>
            <w:tcW w:w="2090" w:type="dxa"/>
          </w:tcPr>
          <w:p w:rsidR="00F622E8" w:rsidRPr="00B4529A" w:rsidRDefault="00F622E8">
            <w:pPr>
              <w:rPr>
                <w:b/>
                <w:sz w:val="24"/>
              </w:rPr>
            </w:pPr>
            <w:r w:rsidRPr="00B4529A">
              <w:rPr>
                <w:b/>
                <w:sz w:val="24"/>
              </w:rPr>
              <w:t xml:space="preserve">Dates </w:t>
            </w:r>
          </w:p>
        </w:tc>
        <w:tc>
          <w:tcPr>
            <w:tcW w:w="2958" w:type="dxa"/>
          </w:tcPr>
          <w:p w:rsidR="00F622E8" w:rsidRPr="00B4529A" w:rsidRDefault="00F622E8">
            <w:pPr>
              <w:rPr>
                <w:b/>
                <w:sz w:val="24"/>
              </w:rPr>
            </w:pPr>
            <w:r w:rsidRPr="00B4529A">
              <w:rPr>
                <w:b/>
                <w:sz w:val="24"/>
              </w:rPr>
              <w:t xml:space="preserve">Revision Topic </w:t>
            </w:r>
          </w:p>
        </w:tc>
        <w:tc>
          <w:tcPr>
            <w:tcW w:w="3192" w:type="dxa"/>
          </w:tcPr>
          <w:p w:rsidR="00F622E8" w:rsidRPr="00B4529A" w:rsidRDefault="00F56A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Chapter/</w:t>
            </w:r>
            <w:r w:rsidR="00F622E8" w:rsidRPr="00B4529A">
              <w:rPr>
                <w:b/>
                <w:sz w:val="24"/>
              </w:rPr>
              <w:t xml:space="preserve">Exam Papers Questions </w:t>
            </w:r>
          </w:p>
        </w:tc>
        <w:tc>
          <w:tcPr>
            <w:tcW w:w="987" w:type="dxa"/>
          </w:tcPr>
          <w:p w:rsidR="00F622E8" w:rsidRPr="00B4529A" w:rsidRDefault="00F622E8">
            <w:pPr>
              <w:rPr>
                <w:b/>
                <w:sz w:val="24"/>
              </w:rPr>
            </w:pPr>
            <w:r w:rsidRPr="00B4529A">
              <w:rPr>
                <w:b/>
                <w:sz w:val="24"/>
              </w:rPr>
              <w:t xml:space="preserve">Done </w:t>
            </w:r>
          </w:p>
        </w:tc>
      </w:tr>
      <w:tr w:rsidR="00680579" w:rsidTr="00B4529A">
        <w:trPr>
          <w:trHeight w:val="542"/>
        </w:trPr>
        <w:tc>
          <w:tcPr>
            <w:tcW w:w="2090" w:type="dxa"/>
          </w:tcPr>
          <w:p w:rsidR="00F622E8" w:rsidRDefault="00F622E8">
            <w:r>
              <w:t>14/March</w:t>
            </w:r>
          </w:p>
        </w:tc>
        <w:tc>
          <w:tcPr>
            <w:tcW w:w="2958" w:type="dxa"/>
          </w:tcPr>
          <w:p w:rsidR="00F622E8" w:rsidRPr="00680579" w:rsidRDefault="00680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79">
              <w:rPr>
                <w:rFonts w:ascii="Times New Roman" w:eastAsia="Times New Roman" w:hAnsi="Times New Roman" w:cs="Times New Roman"/>
                <w:sz w:val="24"/>
                <w:szCs w:val="24"/>
              </w:rPr>
              <w:t>The Age Of Exploration</w:t>
            </w:r>
          </w:p>
        </w:tc>
        <w:tc>
          <w:tcPr>
            <w:tcW w:w="3192" w:type="dxa"/>
          </w:tcPr>
          <w:p w:rsidR="00F622E8" w:rsidRDefault="00A8588B">
            <w:r>
              <w:t>Chapter 11</w:t>
            </w:r>
          </w:p>
        </w:tc>
        <w:tc>
          <w:tcPr>
            <w:tcW w:w="987" w:type="dxa"/>
          </w:tcPr>
          <w:p w:rsidR="00F622E8" w:rsidRDefault="00F622E8"/>
        </w:tc>
        <w:bookmarkStart w:id="0" w:name="_GoBack"/>
        <w:bookmarkEnd w:id="0"/>
      </w:tr>
      <w:tr w:rsidR="00680579" w:rsidTr="00B4529A">
        <w:trPr>
          <w:trHeight w:val="542"/>
        </w:trPr>
        <w:tc>
          <w:tcPr>
            <w:tcW w:w="2090" w:type="dxa"/>
          </w:tcPr>
          <w:p w:rsidR="00F622E8" w:rsidRDefault="00F622E8">
            <w:r>
              <w:t>21/March</w:t>
            </w:r>
          </w:p>
        </w:tc>
        <w:tc>
          <w:tcPr>
            <w:tcW w:w="2958" w:type="dxa"/>
          </w:tcPr>
          <w:p w:rsidR="00F622E8" w:rsidRPr="00680579" w:rsidRDefault="00680579" w:rsidP="00A8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79">
              <w:rPr>
                <w:rFonts w:ascii="Times New Roman" w:hAnsi="Times New Roman" w:cs="Times New Roman"/>
                <w:sz w:val="24"/>
                <w:szCs w:val="24"/>
              </w:rPr>
              <w:t xml:space="preserve">Reformation </w:t>
            </w:r>
          </w:p>
        </w:tc>
        <w:tc>
          <w:tcPr>
            <w:tcW w:w="3192" w:type="dxa"/>
          </w:tcPr>
          <w:p w:rsidR="00F622E8" w:rsidRDefault="00A8588B">
            <w:r>
              <w:t>Chapter 12</w:t>
            </w:r>
          </w:p>
        </w:tc>
        <w:tc>
          <w:tcPr>
            <w:tcW w:w="987" w:type="dxa"/>
          </w:tcPr>
          <w:p w:rsidR="00F622E8" w:rsidRDefault="00F622E8"/>
        </w:tc>
      </w:tr>
      <w:tr w:rsidR="00680579" w:rsidTr="00B4529A">
        <w:trPr>
          <w:trHeight w:val="511"/>
        </w:trPr>
        <w:tc>
          <w:tcPr>
            <w:tcW w:w="2090" w:type="dxa"/>
          </w:tcPr>
          <w:p w:rsidR="00F622E8" w:rsidRDefault="00F622E8">
            <w:r>
              <w:t>28/March</w:t>
            </w:r>
          </w:p>
        </w:tc>
        <w:tc>
          <w:tcPr>
            <w:tcW w:w="2958" w:type="dxa"/>
          </w:tcPr>
          <w:p w:rsidR="00F622E8" w:rsidRPr="00680579" w:rsidRDefault="006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79">
              <w:rPr>
                <w:rFonts w:ascii="Times New Roman" w:hAnsi="Times New Roman" w:cs="Times New Roman"/>
                <w:sz w:val="24"/>
                <w:szCs w:val="24"/>
              </w:rPr>
              <w:t>Plantations</w:t>
            </w:r>
          </w:p>
        </w:tc>
        <w:tc>
          <w:tcPr>
            <w:tcW w:w="3192" w:type="dxa"/>
          </w:tcPr>
          <w:p w:rsidR="00F622E8" w:rsidRDefault="00A8588B">
            <w:r>
              <w:t>Chapter 13</w:t>
            </w:r>
          </w:p>
        </w:tc>
        <w:tc>
          <w:tcPr>
            <w:tcW w:w="987" w:type="dxa"/>
          </w:tcPr>
          <w:p w:rsidR="00F622E8" w:rsidRDefault="00F622E8"/>
        </w:tc>
      </w:tr>
      <w:tr w:rsidR="00680579" w:rsidTr="00B4529A">
        <w:trPr>
          <w:trHeight w:val="1082"/>
        </w:trPr>
        <w:tc>
          <w:tcPr>
            <w:tcW w:w="2090" w:type="dxa"/>
          </w:tcPr>
          <w:p w:rsidR="00F622E8" w:rsidRDefault="00F622E8">
            <w:r>
              <w:t>4/April</w:t>
            </w:r>
          </w:p>
        </w:tc>
        <w:tc>
          <w:tcPr>
            <w:tcW w:w="2958" w:type="dxa"/>
          </w:tcPr>
          <w:p w:rsidR="00F622E8" w:rsidRPr="00680579" w:rsidRDefault="006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79">
              <w:rPr>
                <w:rFonts w:ascii="Times New Roman" w:hAnsi="Times New Roman" w:cs="Times New Roman"/>
                <w:sz w:val="24"/>
                <w:szCs w:val="24"/>
              </w:rPr>
              <w:t>Revolutionary Movement- American/French/Irish</w:t>
            </w:r>
          </w:p>
        </w:tc>
        <w:tc>
          <w:tcPr>
            <w:tcW w:w="3192" w:type="dxa"/>
          </w:tcPr>
          <w:p w:rsidR="00F622E8" w:rsidRDefault="00A8588B">
            <w:r>
              <w:t>Chapter 14</w:t>
            </w:r>
          </w:p>
        </w:tc>
        <w:tc>
          <w:tcPr>
            <w:tcW w:w="987" w:type="dxa"/>
          </w:tcPr>
          <w:p w:rsidR="00F622E8" w:rsidRDefault="00F622E8"/>
        </w:tc>
      </w:tr>
      <w:tr w:rsidR="00680579" w:rsidTr="00B4529A">
        <w:trPr>
          <w:trHeight w:val="1624"/>
        </w:trPr>
        <w:tc>
          <w:tcPr>
            <w:tcW w:w="2090" w:type="dxa"/>
          </w:tcPr>
          <w:p w:rsidR="00F622E8" w:rsidRDefault="00F622E8">
            <w:r>
              <w:t>11/April</w:t>
            </w:r>
          </w:p>
        </w:tc>
        <w:tc>
          <w:tcPr>
            <w:tcW w:w="2958" w:type="dxa"/>
          </w:tcPr>
          <w:p w:rsidR="00F622E8" w:rsidRPr="00680579" w:rsidRDefault="006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79">
              <w:rPr>
                <w:rFonts w:ascii="Times New Roman" w:hAnsi="Times New Roman" w:cs="Times New Roman"/>
                <w:sz w:val="24"/>
                <w:szCs w:val="24"/>
              </w:rPr>
              <w:t xml:space="preserve">Social Change- Factory Worker/Mine Worker-Accounts </w:t>
            </w:r>
          </w:p>
        </w:tc>
        <w:tc>
          <w:tcPr>
            <w:tcW w:w="3192" w:type="dxa"/>
          </w:tcPr>
          <w:p w:rsidR="00F622E8" w:rsidRDefault="00B4529A">
            <w:r>
              <w:t>Chapter 17&amp;18</w:t>
            </w:r>
          </w:p>
        </w:tc>
        <w:tc>
          <w:tcPr>
            <w:tcW w:w="987" w:type="dxa"/>
          </w:tcPr>
          <w:p w:rsidR="00F622E8" w:rsidRDefault="00F622E8"/>
        </w:tc>
      </w:tr>
      <w:tr w:rsidR="00680579" w:rsidTr="00B4529A">
        <w:trPr>
          <w:trHeight w:val="511"/>
        </w:trPr>
        <w:tc>
          <w:tcPr>
            <w:tcW w:w="2090" w:type="dxa"/>
          </w:tcPr>
          <w:p w:rsidR="00F622E8" w:rsidRDefault="00F622E8">
            <w:r>
              <w:t>18/April</w:t>
            </w:r>
          </w:p>
        </w:tc>
        <w:tc>
          <w:tcPr>
            <w:tcW w:w="2958" w:type="dxa"/>
          </w:tcPr>
          <w:p w:rsidR="00F622E8" w:rsidRPr="00680579" w:rsidRDefault="00680579" w:rsidP="006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79">
              <w:rPr>
                <w:rFonts w:ascii="Times New Roman" w:hAnsi="Times New Roman" w:cs="Times New Roman"/>
                <w:sz w:val="24"/>
                <w:szCs w:val="24"/>
              </w:rPr>
              <w:t>Archaeologist</w:t>
            </w:r>
          </w:p>
        </w:tc>
        <w:tc>
          <w:tcPr>
            <w:tcW w:w="3192" w:type="dxa"/>
          </w:tcPr>
          <w:p w:rsidR="00F622E8" w:rsidRDefault="00B4529A">
            <w:r>
              <w:t xml:space="preserve">Chapter 1 </w:t>
            </w:r>
          </w:p>
        </w:tc>
        <w:tc>
          <w:tcPr>
            <w:tcW w:w="987" w:type="dxa"/>
          </w:tcPr>
          <w:p w:rsidR="00F622E8" w:rsidRDefault="00F622E8"/>
        </w:tc>
      </w:tr>
      <w:tr w:rsidR="00680579" w:rsidTr="00B4529A">
        <w:trPr>
          <w:trHeight w:val="1624"/>
        </w:trPr>
        <w:tc>
          <w:tcPr>
            <w:tcW w:w="2090" w:type="dxa"/>
          </w:tcPr>
          <w:p w:rsidR="00F622E8" w:rsidRDefault="00F622E8">
            <w:r>
              <w:t>25/April</w:t>
            </w:r>
          </w:p>
        </w:tc>
        <w:tc>
          <w:tcPr>
            <w:tcW w:w="2958" w:type="dxa"/>
          </w:tcPr>
          <w:p w:rsidR="00F622E8" w:rsidRPr="00680579" w:rsidRDefault="006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79">
              <w:rPr>
                <w:rFonts w:ascii="Times New Roman" w:hAnsi="Times New Roman" w:cs="Times New Roman"/>
                <w:sz w:val="24"/>
                <w:szCs w:val="24"/>
              </w:rPr>
              <w:t xml:space="preserve">Pre Christian Ireland- Neolithic/Mesolithic/Bronze Age/Monks </w:t>
            </w:r>
          </w:p>
        </w:tc>
        <w:tc>
          <w:tcPr>
            <w:tcW w:w="3192" w:type="dxa"/>
          </w:tcPr>
          <w:p w:rsidR="00F622E8" w:rsidRDefault="00B4529A">
            <w:r>
              <w:t>Chapter 4-7</w:t>
            </w:r>
          </w:p>
        </w:tc>
        <w:tc>
          <w:tcPr>
            <w:tcW w:w="987" w:type="dxa"/>
          </w:tcPr>
          <w:p w:rsidR="00F622E8" w:rsidRDefault="00F622E8"/>
        </w:tc>
      </w:tr>
      <w:tr w:rsidR="00680579" w:rsidTr="00B4529A">
        <w:trPr>
          <w:trHeight w:val="542"/>
        </w:trPr>
        <w:tc>
          <w:tcPr>
            <w:tcW w:w="2090" w:type="dxa"/>
          </w:tcPr>
          <w:p w:rsidR="00F622E8" w:rsidRDefault="00F622E8" w:rsidP="00B206E1">
            <w:r>
              <w:t>2/May</w:t>
            </w:r>
          </w:p>
        </w:tc>
        <w:tc>
          <w:tcPr>
            <w:tcW w:w="2958" w:type="dxa"/>
          </w:tcPr>
          <w:p w:rsidR="00F622E8" w:rsidRPr="00680579" w:rsidRDefault="00680579" w:rsidP="00B2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79">
              <w:rPr>
                <w:rFonts w:ascii="Times New Roman" w:hAnsi="Times New Roman" w:cs="Times New Roman"/>
                <w:sz w:val="24"/>
                <w:szCs w:val="24"/>
              </w:rPr>
              <w:t xml:space="preserve">Ancient Rome </w:t>
            </w:r>
          </w:p>
        </w:tc>
        <w:tc>
          <w:tcPr>
            <w:tcW w:w="3192" w:type="dxa"/>
          </w:tcPr>
          <w:p w:rsidR="00F622E8" w:rsidRDefault="00B4529A" w:rsidP="00B206E1">
            <w:r>
              <w:t>Chapter 8</w:t>
            </w:r>
          </w:p>
        </w:tc>
        <w:tc>
          <w:tcPr>
            <w:tcW w:w="987" w:type="dxa"/>
          </w:tcPr>
          <w:p w:rsidR="00F622E8" w:rsidRDefault="00F622E8" w:rsidP="00B206E1"/>
        </w:tc>
      </w:tr>
      <w:tr w:rsidR="00680579" w:rsidTr="00B4529A">
        <w:trPr>
          <w:trHeight w:val="511"/>
        </w:trPr>
        <w:tc>
          <w:tcPr>
            <w:tcW w:w="2090" w:type="dxa"/>
          </w:tcPr>
          <w:p w:rsidR="00F622E8" w:rsidRDefault="00F622E8" w:rsidP="00B206E1">
            <w:r>
              <w:t>9/May</w:t>
            </w:r>
          </w:p>
        </w:tc>
        <w:tc>
          <w:tcPr>
            <w:tcW w:w="2958" w:type="dxa"/>
          </w:tcPr>
          <w:p w:rsidR="00F622E8" w:rsidRPr="00680579" w:rsidRDefault="00680579" w:rsidP="00B2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79">
              <w:rPr>
                <w:rFonts w:ascii="Times New Roman" w:hAnsi="Times New Roman" w:cs="Times New Roman"/>
                <w:sz w:val="24"/>
                <w:szCs w:val="24"/>
              </w:rPr>
              <w:t xml:space="preserve">Medieval Society </w:t>
            </w:r>
          </w:p>
        </w:tc>
        <w:tc>
          <w:tcPr>
            <w:tcW w:w="3192" w:type="dxa"/>
          </w:tcPr>
          <w:p w:rsidR="00F622E8" w:rsidRDefault="00B4529A" w:rsidP="00B206E1">
            <w:r>
              <w:t>Chapter 9</w:t>
            </w:r>
          </w:p>
        </w:tc>
        <w:tc>
          <w:tcPr>
            <w:tcW w:w="987" w:type="dxa"/>
          </w:tcPr>
          <w:p w:rsidR="00F622E8" w:rsidRDefault="00F622E8" w:rsidP="00B206E1"/>
        </w:tc>
      </w:tr>
      <w:tr w:rsidR="00680579" w:rsidTr="00B4529A">
        <w:trPr>
          <w:trHeight w:val="542"/>
        </w:trPr>
        <w:tc>
          <w:tcPr>
            <w:tcW w:w="2090" w:type="dxa"/>
          </w:tcPr>
          <w:p w:rsidR="00F622E8" w:rsidRDefault="00F622E8" w:rsidP="00B206E1">
            <w:r>
              <w:t xml:space="preserve">16/May </w:t>
            </w:r>
          </w:p>
        </w:tc>
        <w:tc>
          <w:tcPr>
            <w:tcW w:w="2958" w:type="dxa"/>
          </w:tcPr>
          <w:p w:rsidR="00F622E8" w:rsidRPr="00680579" w:rsidRDefault="00680579" w:rsidP="00B2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79">
              <w:rPr>
                <w:rFonts w:ascii="Times New Roman" w:hAnsi="Times New Roman" w:cs="Times New Roman"/>
                <w:sz w:val="24"/>
                <w:szCs w:val="24"/>
              </w:rPr>
              <w:t>Renaissance</w:t>
            </w:r>
          </w:p>
        </w:tc>
        <w:tc>
          <w:tcPr>
            <w:tcW w:w="3192" w:type="dxa"/>
          </w:tcPr>
          <w:p w:rsidR="00F622E8" w:rsidRDefault="00B4529A" w:rsidP="00B206E1">
            <w:r>
              <w:t xml:space="preserve">Chapter 10 </w:t>
            </w:r>
          </w:p>
        </w:tc>
        <w:tc>
          <w:tcPr>
            <w:tcW w:w="987" w:type="dxa"/>
          </w:tcPr>
          <w:p w:rsidR="00F622E8" w:rsidRDefault="00F622E8" w:rsidP="00B206E1"/>
        </w:tc>
      </w:tr>
      <w:tr w:rsidR="00680579" w:rsidTr="00B4529A">
        <w:trPr>
          <w:trHeight w:val="1082"/>
        </w:trPr>
        <w:tc>
          <w:tcPr>
            <w:tcW w:w="2090" w:type="dxa"/>
          </w:tcPr>
          <w:p w:rsidR="00F622E8" w:rsidRDefault="00F622E8" w:rsidP="00B206E1">
            <w:r>
              <w:t>23/May</w:t>
            </w:r>
          </w:p>
        </w:tc>
        <w:tc>
          <w:tcPr>
            <w:tcW w:w="2958" w:type="dxa"/>
          </w:tcPr>
          <w:p w:rsidR="00F622E8" w:rsidRPr="00680579" w:rsidRDefault="00680579" w:rsidP="00B2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79">
              <w:rPr>
                <w:rFonts w:ascii="Times New Roman" w:hAnsi="Times New Roman" w:cs="Times New Roman"/>
                <w:sz w:val="24"/>
                <w:szCs w:val="24"/>
              </w:rPr>
              <w:t>Towards An Independent Ireland/ New State</w:t>
            </w:r>
          </w:p>
        </w:tc>
        <w:tc>
          <w:tcPr>
            <w:tcW w:w="3192" w:type="dxa"/>
          </w:tcPr>
          <w:p w:rsidR="00F622E8" w:rsidRDefault="00B4529A" w:rsidP="00B206E1">
            <w:r>
              <w:t>Handouts- study notes given chapter 20&amp;21</w:t>
            </w:r>
          </w:p>
        </w:tc>
        <w:tc>
          <w:tcPr>
            <w:tcW w:w="987" w:type="dxa"/>
          </w:tcPr>
          <w:p w:rsidR="00F622E8" w:rsidRDefault="00F622E8" w:rsidP="00B206E1"/>
        </w:tc>
      </w:tr>
      <w:tr w:rsidR="00680579" w:rsidTr="00B4529A">
        <w:trPr>
          <w:trHeight w:val="511"/>
        </w:trPr>
        <w:tc>
          <w:tcPr>
            <w:tcW w:w="2090" w:type="dxa"/>
          </w:tcPr>
          <w:p w:rsidR="00F622E8" w:rsidRDefault="00F622E8" w:rsidP="00B206E1">
            <w:r>
              <w:t xml:space="preserve">30/May </w:t>
            </w:r>
          </w:p>
        </w:tc>
        <w:tc>
          <w:tcPr>
            <w:tcW w:w="2958" w:type="dxa"/>
          </w:tcPr>
          <w:p w:rsidR="00F622E8" w:rsidRPr="00680579" w:rsidRDefault="00680579" w:rsidP="00B2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79">
              <w:rPr>
                <w:rFonts w:ascii="Times New Roman" w:hAnsi="Times New Roman" w:cs="Times New Roman"/>
                <w:sz w:val="24"/>
                <w:szCs w:val="24"/>
              </w:rPr>
              <w:t>Social Change</w:t>
            </w:r>
          </w:p>
        </w:tc>
        <w:tc>
          <w:tcPr>
            <w:tcW w:w="3192" w:type="dxa"/>
          </w:tcPr>
          <w:p w:rsidR="00F622E8" w:rsidRDefault="00B4529A" w:rsidP="00B206E1">
            <w:r>
              <w:t xml:space="preserve">Handouts- study accounts </w:t>
            </w:r>
          </w:p>
        </w:tc>
        <w:tc>
          <w:tcPr>
            <w:tcW w:w="987" w:type="dxa"/>
          </w:tcPr>
          <w:p w:rsidR="00F622E8" w:rsidRDefault="00F622E8" w:rsidP="00B206E1"/>
        </w:tc>
      </w:tr>
      <w:tr w:rsidR="00680579" w:rsidTr="00B4529A">
        <w:trPr>
          <w:trHeight w:val="1113"/>
        </w:trPr>
        <w:tc>
          <w:tcPr>
            <w:tcW w:w="2090" w:type="dxa"/>
          </w:tcPr>
          <w:p w:rsidR="00680579" w:rsidRDefault="00680579" w:rsidP="00B206E1">
            <w:r>
              <w:t xml:space="preserve">6/May </w:t>
            </w:r>
          </w:p>
        </w:tc>
        <w:tc>
          <w:tcPr>
            <w:tcW w:w="2958" w:type="dxa"/>
          </w:tcPr>
          <w:p w:rsidR="00680579" w:rsidRPr="00680579" w:rsidRDefault="00680579" w:rsidP="00B2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Peace and War in Europe &amp; the superpowers </w:t>
            </w:r>
          </w:p>
        </w:tc>
        <w:tc>
          <w:tcPr>
            <w:tcW w:w="3192" w:type="dxa"/>
          </w:tcPr>
          <w:p w:rsidR="00680579" w:rsidRDefault="00680579" w:rsidP="00B206E1">
            <w:r>
              <w:t>Chapters 24&amp;25</w:t>
            </w:r>
          </w:p>
        </w:tc>
        <w:tc>
          <w:tcPr>
            <w:tcW w:w="987" w:type="dxa"/>
          </w:tcPr>
          <w:p w:rsidR="00680579" w:rsidRDefault="00680579" w:rsidP="00B206E1"/>
        </w:tc>
      </w:tr>
    </w:tbl>
    <w:p w:rsidR="00B54CA8" w:rsidRDefault="00B54CA8"/>
    <w:p w:rsidR="00B4529A" w:rsidRPr="008B4B4A" w:rsidRDefault="00B4529A">
      <w:pPr>
        <w:rPr>
          <w:sz w:val="20"/>
        </w:rPr>
      </w:pPr>
      <w:r w:rsidRPr="008B4B4A">
        <w:rPr>
          <w:sz w:val="20"/>
        </w:rPr>
        <w:t>Over the next number of weeks, concentrate on each of the chapters indicated, a good way to test your knowledge is to complete an exam question on the topic. Question 5 on the HL exam paper is based on any topic from the 2</w:t>
      </w:r>
      <w:r w:rsidRPr="008B4B4A">
        <w:rPr>
          <w:sz w:val="20"/>
          <w:vertAlign w:val="superscript"/>
        </w:rPr>
        <w:t>nd</w:t>
      </w:r>
      <w:r w:rsidRPr="008B4B4A">
        <w:rPr>
          <w:sz w:val="20"/>
        </w:rPr>
        <w:t xml:space="preserve"> year syllabus. Question6 is based on all topics from 3</w:t>
      </w:r>
      <w:r w:rsidRPr="008B4B4A">
        <w:rPr>
          <w:sz w:val="20"/>
          <w:vertAlign w:val="superscript"/>
        </w:rPr>
        <w:t>rd</w:t>
      </w:r>
      <w:r w:rsidRPr="008B4B4A">
        <w:rPr>
          <w:sz w:val="20"/>
        </w:rPr>
        <w:t xml:space="preserve"> year. Pictures and Documents are a mix of all years as is the short questions. </w:t>
      </w:r>
    </w:p>
    <w:p w:rsidR="00B4529A" w:rsidRPr="00F56AF4" w:rsidRDefault="008B4B4A">
      <w:pPr>
        <w:rPr>
          <w:sz w:val="20"/>
        </w:rPr>
      </w:pPr>
      <w:r w:rsidRPr="008B4B4A">
        <w:rPr>
          <w:sz w:val="20"/>
        </w:rPr>
        <w:t>Revision handouts given all topics and accounts needed. Accounts are very important, please ensure you are learning them off.</w:t>
      </w:r>
    </w:p>
    <w:sectPr w:rsidR="00B4529A" w:rsidRPr="00F56A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95" w:rsidRDefault="00436495" w:rsidP="00436495">
      <w:pPr>
        <w:spacing w:after="0" w:line="240" w:lineRule="auto"/>
      </w:pPr>
      <w:r>
        <w:separator/>
      </w:r>
    </w:p>
  </w:endnote>
  <w:endnote w:type="continuationSeparator" w:id="0">
    <w:p w:rsidR="00436495" w:rsidRDefault="00436495" w:rsidP="0043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95" w:rsidRDefault="00436495" w:rsidP="00436495">
      <w:pPr>
        <w:spacing w:after="0" w:line="240" w:lineRule="auto"/>
      </w:pPr>
      <w:r>
        <w:separator/>
      </w:r>
    </w:p>
  </w:footnote>
  <w:footnote w:type="continuationSeparator" w:id="0">
    <w:p w:rsidR="00436495" w:rsidRDefault="00436495" w:rsidP="0043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95" w:rsidRDefault="00436495">
    <w:pPr>
      <w:pStyle w:val="Header"/>
    </w:pPr>
    <w:r>
      <w:t>3</w:t>
    </w:r>
    <w:r w:rsidRPr="00436495">
      <w:rPr>
        <w:vertAlign w:val="superscript"/>
      </w:rPr>
      <w:t>RD</w:t>
    </w:r>
    <w:r>
      <w:t xml:space="preserve"> Year Revision for History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E8"/>
    <w:rsid w:val="00436495"/>
    <w:rsid w:val="00541BBC"/>
    <w:rsid w:val="00680579"/>
    <w:rsid w:val="008B4B4A"/>
    <w:rsid w:val="00A8588B"/>
    <w:rsid w:val="00B4529A"/>
    <w:rsid w:val="00B54CA8"/>
    <w:rsid w:val="00F56AF4"/>
    <w:rsid w:val="00F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A7EFC-6516-49A6-8130-C636A6FA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95"/>
  </w:style>
  <w:style w:type="paragraph" w:styleId="Footer">
    <w:name w:val="footer"/>
    <w:basedOn w:val="Normal"/>
    <w:link w:val="FooterChar"/>
    <w:uiPriority w:val="99"/>
    <w:unhideWhenUsed/>
    <w:rsid w:val="0043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Aileen M. Fitzpatrick</cp:lastModifiedBy>
  <cp:revision>3</cp:revision>
  <dcterms:created xsi:type="dcterms:W3CDTF">2016-03-13T15:05:00Z</dcterms:created>
  <dcterms:modified xsi:type="dcterms:W3CDTF">2016-03-15T10:27:00Z</dcterms:modified>
</cp:coreProperties>
</file>