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4198A" w:rsidR="00087893" w:rsidP="00087893" w:rsidRDefault="00087893" w14:paraId="672A6659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087893" w:rsidP="005E640B" w:rsidRDefault="005E640B" w14:paraId="0A37501D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n-IE"/>
        </w:rPr>
        <w:drawing>
          <wp:inline distT="0" distB="0" distL="0" distR="0" wp14:anchorId="048315EF" wp14:editId="33ED2779">
            <wp:extent cx="1257300" cy="1257300"/>
            <wp:effectExtent l="0" t="0" r="0" b="0"/>
            <wp:docPr id="1" name="irc_mi" descr="Image result for st aidans cr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aidans cr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93" w:rsidP="00087893" w:rsidRDefault="00087893" w14:paraId="5DAB6C7B" w14:textId="77777777">
      <w:pPr>
        <w:rPr>
          <w:rFonts w:ascii="Arial" w:hAnsi="Arial" w:cs="Arial"/>
          <w:b/>
          <w:sz w:val="24"/>
          <w:szCs w:val="24"/>
        </w:rPr>
      </w:pPr>
    </w:p>
    <w:p w:rsidR="00087893" w:rsidP="00087893" w:rsidRDefault="00087893" w14:paraId="02EB378F" w14:textId="77777777">
      <w:pPr>
        <w:rPr>
          <w:rFonts w:ascii="Arial" w:hAnsi="Arial" w:cs="Arial"/>
          <w:b/>
          <w:sz w:val="24"/>
          <w:szCs w:val="24"/>
        </w:rPr>
      </w:pPr>
    </w:p>
    <w:p w:rsidRPr="00C4198A" w:rsidR="00087893" w:rsidP="00087893" w:rsidRDefault="00087893" w14:paraId="19053614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Placement with Children or Vulnerable Adults</w:t>
      </w:r>
    </w:p>
    <w:p w:rsidRPr="00C4198A" w:rsidR="00087893" w:rsidP="00087893" w:rsidRDefault="00087893" w14:paraId="6A05A809" w14:textId="77777777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Pr="00C4198A" w:rsidR="00087893" w:rsidP="00087893" w:rsidRDefault="00087893" w14:paraId="066E20F3" w14:textId="77777777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C4198A">
        <w:rPr>
          <w:rFonts w:ascii="Arial" w:hAnsi="Arial" w:cs="Arial"/>
          <w:b/>
          <w:bCs/>
          <w:sz w:val="24"/>
          <w:szCs w:val="24"/>
        </w:rPr>
        <w:t>RE:</w:t>
      </w:r>
      <w:r w:rsidRPr="00C4198A">
        <w:rPr>
          <w:rFonts w:ascii="Arial" w:hAnsi="Arial" w:cs="Arial"/>
          <w:sz w:val="24"/>
          <w:szCs w:val="24"/>
        </w:rPr>
        <w:t xml:space="preserve"> </w:t>
      </w:r>
      <w:r w:rsidRPr="00C419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eVetting for </w:t>
      </w:r>
      <w:r w:rsidRPr="00C4198A">
        <w:rPr>
          <w:rFonts w:ascii="Arial" w:hAnsi="Arial" w:cs="Arial"/>
          <w:b/>
          <w:sz w:val="24"/>
          <w:szCs w:val="24"/>
        </w:rPr>
        <w:t>Transition Year Students</w:t>
      </w:r>
    </w:p>
    <w:p w:rsidR="00087893" w:rsidP="00087893" w:rsidRDefault="00087893" w14:paraId="5A39BBE3" w14:textId="77777777">
      <w:pPr>
        <w:spacing w:line="216" w:lineRule="auto"/>
        <w:rPr>
          <w:rFonts w:ascii="Arial" w:hAnsi="Arial" w:cs="Arial"/>
          <w:sz w:val="24"/>
          <w:szCs w:val="24"/>
        </w:rPr>
      </w:pPr>
    </w:p>
    <w:p w:rsidRPr="00FF1895" w:rsidR="00087893" w:rsidP="00087893" w:rsidRDefault="00087893" w14:paraId="032B42AA" w14:textId="77777777">
      <w:pPr>
        <w:spacing w:line="216" w:lineRule="auto"/>
        <w:rPr>
          <w:rFonts w:ascii="Times New Roman" w:hAnsi="Times New Roman"/>
          <w:sz w:val="24"/>
          <w:szCs w:val="24"/>
        </w:rPr>
      </w:pPr>
      <w:r w:rsidRPr="00FF1895">
        <w:rPr>
          <w:rFonts w:ascii="Times New Roman" w:hAnsi="Times New Roman"/>
          <w:sz w:val="24"/>
          <w:szCs w:val="24"/>
        </w:rPr>
        <w:t>Dear Parent/Guardian</w:t>
      </w:r>
    </w:p>
    <w:p w:rsidR="008D1CF1" w:rsidP="00087893" w:rsidRDefault="008D1CF1" w14:paraId="796DBE1E" w14:textId="77777777">
      <w:pPr>
        <w:spacing w:line="216" w:lineRule="auto"/>
        <w:rPr>
          <w:rFonts w:ascii="Times New Roman" w:hAnsi="Times New Roman"/>
          <w:sz w:val="24"/>
          <w:szCs w:val="24"/>
        </w:rPr>
      </w:pPr>
    </w:p>
    <w:p w:rsidRPr="00FF1895" w:rsidR="00087893" w:rsidP="00087893" w:rsidRDefault="00087893" w14:paraId="4FB109F1" w14:textId="25AE3D8E">
      <w:pPr>
        <w:spacing w:line="216" w:lineRule="auto"/>
        <w:rPr>
          <w:rFonts w:ascii="Times New Roman" w:hAnsi="Times New Roman"/>
          <w:sz w:val="24"/>
          <w:szCs w:val="24"/>
        </w:rPr>
      </w:pPr>
      <w:r w:rsidRPr="358E4297" w:rsidR="00087893">
        <w:rPr>
          <w:rFonts w:ascii="Times New Roman" w:hAnsi="Times New Roman"/>
          <w:sz w:val="24"/>
          <w:szCs w:val="24"/>
        </w:rPr>
        <w:t xml:space="preserve">Please read the outline below in relation to </w:t>
      </w:r>
      <w:r w:rsidRPr="358E4297" w:rsidR="00087893">
        <w:rPr>
          <w:rFonts w:ascii="Times New Roman" w:hAnsi="Times New Roman"/>
          <w:sz w:val="24"/>
          <w:szCs w:val="24"/>
          <w:highlight w:val="yellow"/>
        </w:rPr>
        <w:t>Garda Vetting for students (</w:t>
      </w:r>
      <w:r w:rsidRPr="358E4297" w:rsidR="00BD2D4E">
        <w:rPr>
          <w:rFonts w:ascii="Times New Roman" w:hAnsi="Times New Roman"/>
          <w:sz w:val="24"/>
          <w:szCs w:val="24"/>
          <w:highlight w:val="yellow"/>
        </w:rPr>
        <w:t>DOB 24/10/06 or later</w:t>
      </w:r>
      <w:r w:rsidRPr="358E4297" w:rsidR="00087893">
        <w:rPr>
          <w:rFonts w:ascii="Times New Roman" w:hAnsi="Times New Roman"/>
          <w:sz w:val="24"/>
          <w:szCs w:val="24"/>
          <w:highlight w:val="yellow"/>
        </w:rPr>
        <w:t>) wishing to go on work placement with children (</w:t>
      </w:r>
      <w:proofErr w:type="spellStart"/>
      <w:r w:rsidRPr="358E4297" w:rsidR="00087893">
        <w:rPr>
          <w:rFonts w:ascii="Times New Roman" w:hAnsi="Times New Roman"/>
          <w:sz w:val="24"/>
          <w:szCs w:val="24"/>
          <w:highlight w:val="yellow"/>
        </w:rPr>
        <w:t>eg</w:t>
      </w:r>
      <w:proofErr w:type="spellEnd"/>
      <w:r w:rsidRPr="358E4297" w:rsidR="00087893">
        <w:rPr>
          <w:rFonts w:ascii="Times New Roman" w:hAnsi="Times New Roman"/>
          <w:sz w:val="24"/>
          <w:szCs w:val="24"/>
          <w:highlight w:val="yellow"/>
        </w:rPr>
        <w:t>: crèche or primary/secondary school) or with vulnerable adults</w:t>
      </w:r>
      <w:r w:rsidRPr="358E4297" w:rsidR="00087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358E4297" w:rsidR="00087893">
        <w:rPr>
          <w:rFonts w:ascii="Times New Roman" w:hAnsi="Times New Roman"/>
          <w:sz w:val="24"/>
          <w:szCs w:val="24"/>
        </w:rPr>
        <w:t>eg</w:t>
      </w:r>
      <w:proofErr w:type="spellEnd"/>
      <w:r w:rsidRPr="358E4297" w:rsidR="000878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358E4297" w:rsidR="00087893">
        <w:rPr>
          <w:rFonts w:ascii="Times New Roman" w:hAnsi="Times New Roman"/>
          <w:sz w:val="24"/>
          <w:szCs w:val="24"/>
        </w:rPr>
        <w:t>daycare</w:t>
      </w:r>
      <w:proofErr w:type="spellEnd"/>
      <w:r w:rsidRPr="358E4297" w:rsidR="00087893">
        <w:rPr>
          <w:rFonts w:ascii="Times New Roman" w:hAnsi="Times New Roman"/>
          <w:sz w:val="24"/>
          <w:szCs w:val="24"/>
        </w:rPr>
        <w:t xml:space="preserve"> centre</w:t>
      </w:r>
      <w:r w:rsidRPr="358E4297" w:rsidR="00087893">
        <w:rPr>
          <w:rFonts w:ascii="Times New Roman" w:hAnsi="Times New Roman"/>
          <w:sz w:val="24"/>
          <w:szCs w:val="24"/>
        </w:rPr>
        <w:t xml:space="preserve">, community workshop, nursing home, hospital or </w:t>
      </w:r>
      <w:r w:rsidRPr="358E4297" w:rsidR="00087893">
        <w:rPr>
          <w:rFonts w:ascii="Times New Roman" w:hAnsi="Times New Roman"/>
          <w:sz w:val="24"/>
          <w:szCs w:val="24"/>
        </w:rPr>
        <w:t>meals on wheels etc).</w:t>
      </w:r>
    </w:p>
    <w:p w:rsidRPr="00C4198A" w:rsidR="00087893" w:rsidP="00087893" w:rsidRDefault="00087893" w14:paraId="72A3D3EC" w14:textId="77777777">
      <w:pPr>
        <w:spacing w:line="216" w:lineRule="auto"/>
        <w:rPr>
          <w:rFonts w:ascii="Arial" w:hAnsi="Arial" w:cs="Arial"/>
          <w:sz w:val="24"/>
          <w:szCs w:val="24"/>
        </w:rPr>
      </w:pPr>
    </w:p>
    <w:p w:rsidRPr="009223B0" w:rsidR="00087893" w:rsidP="00087893" w:rsidRDefault="00087893" w14:paraId="27F69D8F" w14:textId="77777777">
      <w:pPr>
        <w:pStyle w:val="NoSpacing"/>
        <w:rPr>
          <w:rFonts w:ascii="Arial" w:hAnsi="Arial" w:cs="Arial"/>
          <w:szCs w:val="24"/>
          <w:lang w:eastAsia="en-IE"/>
        </w:rPr>
      </w:pPr>
      <w:r w:rsidRPr="00C4198A">
        <w:rPr>
          <w:rFonts w:ascii="Arial" w:hAnsi="Arial" w:cs="Arial"/>
          <w:color w:val="777777"/>
          <w:sz w:val="24"/>
          <w:szCs w:val="24"/>
          <w:lang w:eastAsia="en-IE"/>
        </w:rPr>
        <w:t>﻿</w:t>
      </w:r>
      <w:r w:rsidRPr="009223B0">
        <w:rPr>
          <w:rFonts w:ascii="Arial" w:hAnsi="Arial" w:cs="Arial"/>
          <w:szCs w:val="24"/>
          <w:lang w:eastAsia="en-IE"/>
        </w:rPr>
        <w:t xml:space="preserve">Section 12 of the Vetting Act 2016 places a statutory obligation on school authorities to obtain a vetting disclosure from the Bureau prior to the employment, contract, permission or placement of a person to undertake </w:t>
      </w:r>
      <w:r w:rsidRPr="009223B0">
        <w:rPr>
          <w:rFonts w:ascii="Arial" w:hAnsi="Arial" w:cs="Arial"/>
          <w:b/>
          <w:szCs w:val="24"/>
          <w:lang w:eastAsia="en-IE"/>
        </w:rPr>
        <w:t xml:space="preserve">relevant work </w:t>
      </w:r>
      <w:r w:rsidRPr="009223B0">
        <w:rPr>
          <w:rFonts w:ascii="Arial" w:hAnsi="Arial" w:cs="Arial"/>
          <w:szCs w:val="24"/>
          <w:lang w:eastAsia="en-IE"/>
        </w:rPr>
        <w:t xml:space="preserve">or activities with children or vulnerable persons. </w:t>
      </w:r>
    </w:p>
    <w:p w:rsidRPr="009223B0" w:rsidR="00087893" w:rsidP="1B832A1D" w:rsidRDefault="00087893" w14:paraId="796338AE" w14:textId="31B4627A">
      <w:pPr>
        <w:pStyle w:val="NoSpacing"/>
        <w:rPr>
          <w:rFonts w:ascii="Arial" w:hAnsi="Arial" w:cs="Arial"/>
          <w:b/>
          <w:bCs/>
          <w:lang w:eastAsia="en-IE"/>
        </w:rPr>
      </w:pPr>
      <w:r w:rsidRPr="1B832A1D">
        <w:rPr>
          <w:rFonts w:ascii="Arial" w:hAnsi="Arial" w:cs="Arial"/>
          <w:b/>
          <w:bCs/>
          <w:lang w:eastAsia="en-IE"/>
        </w:rPr>
        <w:t xml:space="preserve">(See below extract from </w:t>
      </w:r>
      <w:r w:rsidRPr="1B832A1D">
        <w:rPr>
          <w:rFonts w:ascii="Arial" w:hAnsi="Arial" w:cs="Arial"/>
          <w:b/>
          <w:bCs/>
        </w:rPr>
        <w:t>DES Circular 0031/2016</w:t>
      </w:r>
      <w:r w:rsidRPr="1B832A1D">
        <w:rPr>
          <w:rFonts w:ascii="Arial" w:hAnsi="Arial" w:cs="Arial"/>
          <w:b/>
          <w:bCs/>
          <w:lang w:eastAsia="en-IE"/>
        </w:rPr>
        <w:t xml:space="preserve">). </w:t>
      </w:r>
    </w:p>
    <w:p w:rsidRPr="009223B0" w:rsidR="00087893" w:rsidP="00087893" w:rsidRDefault="00087893" w14:paraId="0D0B940D" w14:textId="77777777">
      <w:pPr>
        <w:pStyle w:val="NoSpacing"/>
        <w:rPr>
          <w:rFonts w:ascii="Arial" w:hAnsi="Arial" w:cs="Arial"/>
          <w:szCs w:val="24"/>
          <w:lang w:eastAsia="en-IE"/>
        </w:rPr>
      </w:pPr>
    </w:p>
    <w:p w:rsidRPr="009223B0" w:rsidR="00087893" w:rsidP="00087893" w:rsidRDefault="00087893" w14:paraId="3D5806AE" w14:textId="77777777">
      <w:pPr>
        <w:pStyle w:val="NoSpacing"/>
        <w:rPr>
          <w:rFonts w:ascii="Arial" w:hAnsi="Arial" w:cs="Arial"/>
          <w:i/>
          <w:szCs w:val="24"/>
          <w:lang w:eastAsia="en-IE"/>
        </w:rPr>
      </w:pPr>
      <w:r w:rsidRPr="009223B0">
        <w:rPr>
          <w:rFonts w:ascii="Arial" w:hAnsi="Arial" w:cs="Arial"/>
          <w:i/>
          <w:szCs w:val="24"/>
          <w:lang w:eastAsia="en-IE"/>
        </w:rPr>
        <w:t xml:space="preserve">“Relevant work or activities” in the context of a school or centre for education means any work or activity carried out by a person where a necessary and regular part of that work or activity </w:t>
      </w:r>
      <w:r w:rsidRPr="009223B0">
        <w:rPr>
          <w:rFonts w:ascii="Arial" w:hAnsi="Arial" w:cs="Arial"/>
          <w:b/>
          <w:i/>
          <w:szCs w:val="24"/>
          <w:lang w:eastAsia="en-IE"/>
        </w:rPr>
        <w:t>consists mainly of the person having access to, or contact with, children or vulnerable persons</w:t>
      </w:r>
      <w:r w:rsidRPr="009223B0">
        <w:rPr>
          <w:rFonts w:ascii="Arial" w:hAnsi="Arial" w:cs="Arial"/>
          <w:i/>
          <w:szCs w:val="24"/>
          <w:lang w:eastAsia="en-IE"/>
        </w:rPr>
        <w:t>. However it does not include work or activity in relation to vulnerable persons in a centre for education where that work or activity is merely incidental to work or activities undertaken in relation to persons who are not vulnerable persons.</w:t>
      </w:r>
    </w:p>
    <w:p w:rsidRPr="009223B0" w:rsidR="00087893" w:rsidP="358E4297" w:rsidRDefault="00087893" w14:paraId="370681A7" w14:textId="3CBAA5BC">
      <w:pPr>
        <w:pStyle w:val="NoSpacing"/>
        <w:rPr>
          <w:rFonts w:ascii="Arial" w:hAnsi="Arial" w:eastAsia="Times New Roman" w:cs="Arial"/>
          <w:lang w:eastAsia="en-IE"/>
        </w:rPr>
      </w:pPr>
      <w:r>
        <w:br/>
      </w:r>
      <w:r w:rsidRPr="358E4297" w:rsidR="00087893">
        <w:rPr>
          <w:rFonts w:ascii="Arial" w:hAnsi="Arial" w:cs="Arial"/>
          <w:color w:val="777777"/>
          <w:lang w:eastAsia="en-IE"/>
        </w:rPr>
        <w:t>​</w:t>
      </w:r>
      <w:r w:rsidRPr="358E4297" w:rsidR="00087893">
        <w:rPr>
          <w:rFonts w:ascii="Arial" w:hAnsi="Arial" w:eastAsia="Times New Roman" w:cs="Arial"/>
          <w:b w:val="1"/>
          <w:bCs w:val="1"/>
          <w:lang w:eastAsia="en-IE"/>
        </w:rPr>
        <w:t>The Vetting Process</w:t>
      </w:r>
      <w:r w:rsidRPr="358E4297" w:rsidR="01E93133">
        <w:rPr>
          <w:rFonts w:ascii="Arial" w:hAnsi="Arial" w:eastAsia="Times New Roman" w:cs="Arial"/>
          <w:b w:val="1"/>
          <w:bCs w:val="1"/>
          <w:lang w:eastAsia="en-IE"/>
        </w:rPr>
        <w:t xml:space="preserve"> </w:t>
      </w:r>
      <w:r w:rsidRPr="358E4297" w:rsidR="770ED431">
        <w:rPr>
          <w:rFonts w:ascii="Arial" w:hAnsi="Arial" w:eastAsia="Times New Roman" w:cs="Arial"/>
          <w:b w:val="1"/>
          <w:bCs w:val="1"/>
          <w:lang w:eastAsia="en-IE"/>
        </w:rPr>
        <w:t xml:space="preserve">will </w:t>
      </w:r>
      <w:r w:rsidRPr="358E4297" w:rsidR="770ED431">
        <w:rPr>
          <w:rFonts w:ascii="Arial" w:hAnsi="Arial" w:eastAsia="Times New Roman" w:cs="Arial"/>
          <w:b w:val="1"/>
          <w:bCs w:val="1"/>
          <w:lang w:eastAsia="en-IE"/>
        </w:rPr>
        <w:t xml:space="preserve">now </w:t>
      </w:r>
      <w:r w:rsidRPr="358E4297" w:rsidR="01E93133">
        <w:rPr>
          <w:rFonts w:ascii="Arial" w:hAnsi="Arial" w:eastAsia="Times New Roman" w:cs="Arial"/>
          <w:b w:val="1"/>
          <w:bCs w:val="1"/>
          <w:lang w:eastAsia="en-IE"/>
        </w:rPr>
        <w:t>commence</w:t>
      </w:r>
      <w:r w:rsidRPr="358E4297" w:rsidR="00087893">
        <w:rPr>
          <w:rFonts w:ascii="Arial" w:hAnsi="Arial" w:eastAsia="Times New Roman" w:cs="Arial"/>
          <w:b w:val="1"/>
          <w:bCs w:val="1"/>
          <w:lang w:eastAsia="en-IE"/>
        </w:rPr>
        <w:t>:</w:t>
      </w:r>
    </w:p>
    <w:p w:rsidRPr="008D1CF1" w:rsidR="008B7BCD" w:rsidP="1B832A1D" w:rsidRDefault="008D1CF1" w14:paraId="113BA3AF" w14:textId="192943B3">
      <w:pPr>
        <w:pStyle w:val="NoSpacing"/>
        <w:ind w:left="1418" w:hanging="992"/>
        <w:rPr>
          <w:rFonts w:ascii="Arial" w:hAnsi="Arial" w:cs="Arial"/>
          <w:b/>
          <w:bCs/>
          <w:color w:val="FF0000"/>
          <w:u w:val="double"/>
          <w:lang w:eastAsia="en-IE"/>
        </w:rPr>
      </w:pPr>
      <w:r w:rsidRPr="1B832A1D">
        <w:rPr>
          <w:rFonts w:ascii="Arial" w:hAnsi="Arial" w:eastAsia="Times New Roman" w:cs="Arial"/>
          <w:lang w:eastAsia="en-IE"/>
        </w:rPr>
        <w:t>Vetting will be carried out at the end of October 2022 (for the pre-</w:t>
      </w:r>
      <w:r w:rsidRPr="1B832A1D" w:rsidR="348AEF85">
        <w:rPr>
          <w:rFonts w:ascii="Arial" w:hAnsi="Arial" w:eastAsia="Times New Roman" w:cs="Arial"/>
          <w:lang w:eastAsia="en-IE"/>
        </w:rPr>
        <w:t>Christmas work experience) and in March</w:t>
      </w:r>
      <w:r w:rsidRPr="1B832A1D">
        <w:rPr>
          <w:rFonts w:ascii="Arial" w:hAnsi="Arial" w:eastAsia="Times New Roman" w:cs="Arial"/>
          <w:lang w:eastAsia="en-IE"/>
        </w:rPr>
        <w:t xml:space="preserve"> 2023</w:t>
      </w:r>
      <w:r w:rsidRPr="1B832A1D" w:rsidR="348AEF85">
        <w:rPr>
          <w:rFonts w:ascii="Arial" w:hAnsi="Arial" w:eastAsia="Times New Roman" w:cs="Arial"/>
          <w:lang w:eastAsia="en-IE"/>
        </w:rPr>
        <w:t xml:space="preserve"> (for the May work experience). Studen</w:t>
      </w:r>
      <w:r w:rsidRPr="1B832A1D">
        <w:rPr>
          <w:rFonts w:ascii="Arial" w:hAnsi="Arial" w:eastAsia="Times New Roman" w:cs="Arial"/>
          <w:lang w:eastAsia="en-IE"/>
        </w:rPr>
        <w:t xml:space="preserve">ts who are 16 on or before the 24/10/2022 </w:t>
      </w:r>
      <w:r w:rsidRPr="1B832A1D" w:rsidR="348AEF85">
        <w:rPr>
          <w:rFonts w:ascii="Arial" w:hAnsi="Arial" w:eastAsia="Times New Roman" w:cs="Arial"/>
          <w:lang w:eastAsia="en-IE"/>
        </w:rPr>
        <w:t xml:space="preserve">(and who wish to engage in work experience as described above) </w:t>
      </w:r>
      <w:r w:rsidRPr="1B832A1D" w:rsidR="348AEF85">
        <w:rPr>
          <w:rFonts w:ascii="Arial" w:hAnsi="Arial" w:eastAsia="Times New Roman" w:cs="Arial"/>
          <w:b/>
          <w:bCs/>
          <w:lang w:eastAsia="en-IE"/>
        </w:rPr>
        <w:t xml:space="preserve">must fill in the </w:t>
      </w:r>
      <w:hyperlink r:id="rId7">
        <w:r w:rsidRPr="1B832A1D" w:rsidR="348AEF85">
          <w:rPr>
            <w:rFonts w:ascii="Arial" w:hAnsi="Arial" w:eastAsia="Times New Roman" w:cs="Arial"/>
            <w:b/>
            <w:bCs/>
            <w:lang w:eastAsia="en-IE"/>
          </w:rPr>
          <w:t>NVB1</w:t>
        </w:r>
      </w:hyperlink>
      <w:r w:rsidRPr="1B832A1D" w:rsidR="348AEF85">
        <w:rPr>
          <w:rFonts w:ascii="Arial" w:hAnsi="Arial" w:eastAsia="Times New Roman" w:cs="Arial"/>
          <w:b/>
          <w:bCs/>
          <w:lang w:eastAsia="en-IE"/>
        </w:rPr>
        <w:t xml:space="preserve"> form and parents fill in the </w:t>
      </w:r>
      <w:hyperlink r:id="rId8">
        <w:r w:rsidRPr="1B832A1D" w:rsidR="348AEF85">
          <w:rPr>
            <w:rFonts w:ascii="Arial" w:hAnsi="Arial" w:eastAsia="Times New Roman" w:cs="Arial"/>
            <w:b/>
            <w:bCs/>
            <w:lang w:eastAsia="en-IE"/>
          </w:rPr>
          <w:t>NVB3</w:t>
        </w:r>
      </w:hyperlink>
      <w:r w:rsidRPr="1B832A1D" w:rsidR="348AEF85">
        <w:rPr>
          <w:rFonts w:ascii="Arial" w:hAnsi="Arial" w:eastAsia="Times New Roman" w:cs="Arial"/>
          <w:b/>
          <w:bCs/>
          <w:lang w:eastAsia="en-IE"/>
        </w:rPr>
        <w:t xml:space="preserve"> form.</w:t>
      </w:r>
      <w:r w:rsidRPr="1B832A1D" w:rsidR="098D6DF3">
        <w:rPr>
          <w:rFonts w:ascii="Arial" w:hAnsi="Arial" w:cs="Arial"/>
          <w:b/>
          <w:bCs/>
          <w:color w:val="FF0000"/>
          <w:u w:val="double"/>
        </w:rPr>
        <w:t xml:space="preserve"> Email address should be that of the parent/guardian.</w:t>
      </w:r>
    </w:p>
    <w:p w:rsidRPr="008D1CF1" w:rsidR="008B7BCD" w:rsidP="1B832A1D" w:rsidRDefault="008B7BCD" w14:paraId="57B5D319" w14:textId="0A45D37D">
      <w:pPr>
        <w:pStyle w:val="NoSpacing"/>
        <w:rPr>
          <w:rFonts w:ascii="Arial" w:hAnsi="Arial" w:eastAsia="Times New Roman" w:cs="Arial"/>
          <w:b/>
          <w:bCs/>
          <w:lang w:eastAsia="en-IE"/>
        </w:rPr>
      </w:pPr>
    </w:p>
    <w:p w:rsidRPr="008D1CF1" w:rsidR="008B7BCD" w:rsidP="008D1CF1" w:rsidRDefault="348AEF85" w14:paraId="6F437E62" w14:textId="2789551B">
      <w:pPr>
        <w:pStyle w:val="NoSpacing"/>
        <w:rPr>
          <w:rFonts w:ascii="Times New Roman" w:hAnsi="Times New Roman"/>
          <w:sz w:val="24"/>
          <w:szCs w:val="24"/>
        </w:rPr>
      </w:pPr>
      <w:r w:rsidRPr="1B832A1D">
        <w:rPr>
          <w:rFonts w:ascii="Arial" w:hAnsi="Arial" w:eastAsia="Times New Roman" w:cs="Arial"/>
          <w:b/>
          <w:bCs/>
          <w:lang w:eastAsia="en-IE"/>
        </w:rPr>
        <w:t xml:space="preserve"> Both of these forms are </w:t>
      </w:r>
      <w:r w:rsidRPr="1B832A1D" w:rsidR="008D1CF1">
        <w:rPr>
          <w:rFonts w:ascii="Arial" w:hAnsi="Arial" w:eastAsia="Times New Roman" w:cs="Arial"/>
          <w:b/>
          <w:bCs/>
          <w:lang w:eastAsia="en-IE"/>
        </w:rPr>
        <w:t xml:space="preserve">on the school website in the Student Area. You can download them and email completed form to me </w:t>
      </w:r>
      <w:hyperlink r:id="rId9">
        <w:r w:rsidRPr="1B832A1D" w:rsidR="008D1CF1">
          <w:rPr>
            <w:rStyle w:val="Hyperlink"/>
            <w:rFonts w:ascii="Times New Roman" w:hAnsi="Times New Roman"/>
            <w:sz w:val="24"/>
            <w:szCs w:val="24"/>
          </w:rPr>
          <w:t>deirdremarren@staidans.ie</w:t>
        </w:r>
      </w:hyperlink>
      <w:r w:rsidRPr="1B832A1D" w:rsidR="008D1CF1">
        <w:rPr>
          <w:rFonts w:ascii="Times New Roman" w:hAnsi="Times New Roman"/>
          <w:sz w:val="24"/>
          <w:szCs w:val="24"/>
        </w:rPr>
        <w:t xml:space="preserve"> </w:t>
      </w:r>
      <w:r w:rsidRPr="1B832A1D" w:rsidR="008D1CF1">
        <w:rPr>
          <w:rFonts w:ascii="Arial" w:hAnsi="Arial" w:eastAsia="Times New Roman" w:cs="Arial"/>
          <w:b/>
          <w:bCs/>
          <w:lang w:eastAsia="en-IE"/>
        </w:rPr>
        <w:t>or print off/complete</w:t>
      </w:r>
      <w:r w:rsidRPr="1B832A1D" w:rsidR="187C536D">
        <w:rPr>
          <w:rFonts w:ascii="Arial" w:hAnsi="Arial" w:eastAsia="Times New Roman" w:cs="Arial"/>
          <w:b/>
          <w:bCs/>
          <w:lang w:eastAsia="en-IE"/>
        </w:rPr>
        <w:t xml:space="preserve"> by hand</w:t>
      </w:r>
      <w:r w:rsidRPr="1B832A1D" w:rsidR="008D1CF1">
        <w:rPr>
          <w:rFonts w:ascii="Arial" w:hAnsi="Arial" w:eastAsia="Times New Roman" w:cs="Arial"/>
          <w:b/>
          <w:bCs/>
          <w:lang w:eastAsia="en-IE"/>
        </w:rPr>
        <w:t xml:space="preserve"> and send in with your child. Final date for this is Monday 24/10/22</w:t>
      </w:r>
      <w:r w:rsidRPr="1B832A1D">
        <w:rPr>
          <w:rFonts w:ascii="Arial" w:hAnsi="Arial" w:eastAsia="Times New Roman" w:cs="Arial"/>
          <w:b/>
          <w:bCs/>
          <w:lang w:eastAsia="en-IE"/>
        </w:rPr>
        <w:t>.</w:t>
      </w:r>
      <w:r w:rsidRPr="1B832A1D">
        <w:rPr>
          <w:rFonts w:ascii="Arial" w:hAnsi="Arial" w:eastAsia="Times New Roman" w:cs="Arial"/>
          <w:lang w:eastAsia="en-IE"/>
        </w:rPr>
        <w:t xml:space="preserve"> NVB1 and NVB3 are available on the school website under ‘Garda Vetting Information’.</w:t>
      </w:r>
    </w:p>
    <w:p w:rsidR="00087893" w:rsidP="348AEF85" w:rsidRDefault="2447EC18" w14:paraId="456EB6D8" w14:textId="0B7AB5D2">
      <w:pPr>
        <w:pStyle w:val="NoSpacing"/>
        <w:ind w:left="426"/>
        <w:rPr>
          <w:rFonts w:ascii="Arial" w:hAnsi="Arial" w:eastAsia="Times New Roman" w:cs="Arial"/>
          <w:lang w:eastAsia="en-IE"/>
        </w:rPr>
      </w:pPr>
      <w:r w:rsidRPr="1B832A1D">
        <w:rPr>
          <w:rFonts w:ascii="Arial" w:hAnsi="Arial" w:eastAsia="Times New Roman" w:cs="Arial"/>
          <w:lang w:eastAsia="en-IE"/>
        </w:rPr>
        <w:t>Any students turning 16 on or after 2</w:t>
      </w:r>
      <w:r w:rsidRPr="1B832A1D" w:rsidR="62156816">
        <w:rPr>
          <w:rFonts w:ascii="Arial" w:hAnsi="Arial" w:eastAsia="Times New Roman" w:cs="Arial"/>
          <w:lang w:eastAsia="en-IE"/>
        </w:rPr>
        <w:t>5</w:t>
      </w:r>
      <w:r w:rsidRPr="1B832A1D">
        <w:rPr>
          <w:rFonts w:ascii="Arial" w:hAnsi="Arial" w:eastAsia="Times New Roman" w:cs="Arial"/>
          <w:lang w:eastAsia="en-IE"/>
        </w:rPr>
        <w:t>/10/2022 can be vetted in March</w:t>
      </w:r>
      <w:r w:rsidRPr="1B832A1D" w:rsidR="275AC969">
        <w:rPr>
          <w:rFonts w:ascii="Arial" w:hAnsi="Arial" w:eastAsia="Times New Roman" w:cs="Arial"/>
          <w:lang w:eastAsia="en-IE"/>
        </w:rPr>
        <w:t xml:space="preserve"> if they wish to do a </w:t>
      </w:r>
      <w:r w:rsidRPr="1B832A1D" w:rsidR="2720E3AC">
        <w:rPr>
          <w:rFonts w:ascii="Arial" w:hAnsi="Arial" w:eastAsia="Times New Roman" w:cs="Arial"/>
          <w:lang w:eastAsia="en-IE"/>
        </w:rPr>
        <w:t>placement</w:t>
      </w:r>
      <w:r w:rsidRPr="1B832A1D" w:rsidR="275AC969">
        <w:rPr>
          <w:rFonts w:ascii="Arial" w:hAnsi="Arial" w:eastAsia="Times New Roman" w:cs="Arial"/>
          <w:lang w:eastAsia="en-IE"/>
        </w:rPr>
        <w:t xml:space="preserve"> that requires vetting.</w:t>
      </w:r>
    </w:p>
    <w:p w:rsidRPr="00087893" w:rsidR="00087893" w:rsidP="00087893" w:rsidRDefault="00087893" w14:paraId="0E27B00A" w14:textId="77777777">
      <w:pPr>
        <w:pStyle w:val="NoSpacing"/>
        <w:ind w:left="426"/>
        <w:rPr>
          <w:rFonts w:ascii="Arial" w:hAnsi="Arial" w:eastAsia="Times New Roman" w:cs="Arial"/>
          <w:szCs w:val="24"/>
          <w:lang w:eastAsia="en-IE"/>
        </w:rPr>
      </w:pPr>
    </w:p>
    <w:p w:rsidRPr="009223B0" w:rsidR="00087893" w:rsidP="00087893" w:rsidRDefault="00087893" w14:paraId="4865CB7C" w14:textId="77777777">
      <w:pPr>
        <w:pStyle w:val="NoSpacing"/>
        <w:ind w:left="426"/>
        <w:rPr>
          <w:rFonts w:ascii="Arial" w:hAnsi="Arial" w:eastAsia="Times New Roman" w:cs="Arial"/>
          <w:szCs w:val="24"/>
          <w:lang w:eastAsia="en-IE"/>
        </w:rPr>
      </w:pPr>
      <w:r w:rsidRPr="009223B0">
        <w:rPr>
          <w:rFonts w:ascii="Arial" w:hAnsi="Arial" w:cs="Arial"/>
          <w:b/>
          <w:szCs w:val="24"/>
        </w:rPr>
        <w:t xml:space="preserve">Note 1:  </w:t>
      </w:r>
      <w:r w:rsidRPr="009223B0">
        <w:rPr>
          <w:rFonts w:ascii="Arial" w:hAnsi="Arial" w:cs="Arial"/>
          <w:szCs w:val="24"/>
        </w:rPr>
        <w:t>Garda Vetting is not conducted for students under the age of 16.</w:t>
      </w:r>
    </w:p>
    <w:p w:rsidR="008B7BCD" w:rsidP="00087893" w:rsidRDefault="00087893" w14:paraId="6D57B3C0" w14:textId="77777777">
      <w:pPr>
        <w:pStyle w:val="NoSpacing"/>
        <w:ind w:left="1418" w:hanging="992"/>
        <w:rPr>
          <w:rFonts w:ascii="Arial" w:hAnsi="Arial" w:cs="Arial"/>
          <w:bCs/>
          <w:szCs w:val="24"/>
        </w:rPr>
      </w:pPr>
      <w:r w:rsidRPr="009223B0">
        <w:rPr>
          <w:rFonts w:ascii="Arial" w:hAnsi="Arial" w:cs="Arial"/>
          <w:b/>
          <w:bCs/>
          <w:szCs w:val="24"/>
        </w:rPr>
        <w:t>Note 2:</w:t>
      </w:r>
      <w:r w:rsidRPr="009223B0">
        <w:rPr>
          <w:rFonts w:ascii="Arial" w:hAnsi="Arial" w:cs="Arial"/>
          <w:bCs/>
          <w:szCs w:val="24"/>
        </w:rPr>
        <w:t xml:space="preserve">  When a person from 16 – 18 yrs. is filling out their NVB1 form, the </w:t>
      </w:r>
    </w:p>
    <w:p w:rsidRPr="008B7BCD" w:rsidR="00087893" w:rsidP="6B16C113" w:rsidRDefault="6B16C113" w14:paraId="7D584F08" w14:textId="10A229F5">
      <w:pPr>
        <w:pStyle w:val="NoSpacing"/>
        <w:ind w:left="1418" w:hanging="992"/>
        <w:rPr>
          <w:rFonts w:ascii="Arial" w:hAnsi="Arial" w:cs="Arial"/>
          <w:b/>
          <w:bCs/>
          <w:color w:val="FF0000"/>
          <w:u w:val="double"/>
          <w:lang w:eastAsia="en-IE"/>
        </w:rPr>
      </w:pPr>
      <w:r w:rsidRPr="1B832A1D">
        <w:rPr>
          <w:rFonts w:ascii="Arial" w:hAnsi="Arial" w:cs="Arial"/>
          <w:b/>
          <w:bCs/>
        </w:rPr>
        <w:t xml:space="preserve"> </w:t>
      </w:r>
      <w:r w:rsidRPr="1B832A1D">
        <w:rPr>
          <w:rFonts w:ascii="Arial" w:hAnsi="Arial" w:cs="Arial"/>
          <w:b/>
          <w:bCs/>
          <w:color w:val="FF0000"/>
        </w:rPr>
        <w:t xml:space="preserve">              </w:t>
      </w:r>
      <w:r w:rsidRPr="1B832A1D">
        <w:rPr>
          <w:rFonts w:ascii="Arial" w:hAnsi="Arial" w:cs="Arial"/>
          <w:b/>
          <w:bCs/>
          <w:color w:val="FF0000"/>
          <w:u w:val="double"/>
        </w:rPr>
        <w:t>Email address should be that of the parent/guardian.</w:t>
      </w:r>
    </w:p>
    <w:p w:rsidR="08B07D14" w:rsidP="358E4297" w:rsidRDefault="08B07D14" w14:paraId="25667268" w14:textId="5775A22D">
      <w:pPr>
        <w:pStyle w:val="ListParagraph"/>
        <w:ind w:left="-426"/>
        <w:rPr>
          <w:rFonts w:ascii="Arial" w:hAnsi="Arial" w:cs="Arial"/>
          <w:lang w:eastAsia="en-IE"/>
        </w:rPr>
      </w:pPr>
      <w:r w:rsidRPr="358E4297" w:rsidR="4A9C7E46">
        <w:rPr>
          <w:rFonts w:ascii="Arial" w:hAnsi="Arial" w:cs="Arial"/>
          <w:b w:val="1"/>
          <w:bCs w:val="1"/>
          <w:lang w:eastAsia="en-IE"/>
        </w:rPr>
        <w:t xml:space="preserve">       </w:t>
      </w:r>
      <w:r w:rsidRPr="358E4297" w:rsidR="08B07D14">
        <w:rPr>
          <w:rFonts w:ascii="Arial" w:hAnsi="Arial" w:cs="Arial"/>
          <w:b w:val="1"/>
          <w:bCs w:val="1"/>
          <w:lang w:eastAsia="en-IE"/>
        </w:rPr>
        <w:t>Note 3</w:t>
      </w:r>
      <w:r w:rsidRPr="358E4297" w:rsidR="08B07D14">
        <w:rPr>
          <w:rFonts w:ascii="Arial" w:hAnsi="Arial" w:cs="Arial"/>
          <w:lang w:eastAsia="en-IE"/>
        </w:rPr>
        <w:t xml:space="preserve">: Be very clear re. Role </w:t>
      </w:r>
      <w:proofErr w:type="gramStart"/>
      <w:r w:rsidRPr="358E4297" w:rsidR="08B07D14">
        <w:rPr>
          <w:rFonts w:ascii="Arial" w:hAnsi="Arial" w:cs="Arial"/>
          <w:lang w:eastAsia="en-IE"/>
        </w:rPr>
        <w:t>e.g.</w:t>
      </w:r>
      <w:proofErr w:type="gramEnd"/>
      <w:r w:rsidRPr="358E4297" w:rsidR="08B07D14">
        <w:rPr>
          <w:rFonts w:ascii="Arial" w:hAnsi="Arial" w:cs="Arial"/>
          <w:lang w:eastAsia="en-IE"/>
        </w:rPr>
        <w:t xml:space="preserve"> teaching assistant in primary school/assistant in </w:t>
      </w:r>
      <w:r>
        <w:tab/>
      </w:r>
      <w:r w:rsidRPr="358E4297" w:rsidR="08B07D14">
        <w:rPr>
          <w:rFonts w:ascii="Arial" w:hAnsi="Arial" w:cs="Arial"/>
          <w:lang w:eastAsia="en-IE"/>
        </w:rPr>
        <w:t>c</w:t>
      </w:r>
      <w:r>
        <w:tab/>
      </w:r>
      <w:r w:rsidRPr="358E4297" w:rsidR="527A8A4A">
        <w:rPr>
          <w:rFonts w:ascii="Arial" w:hAnsi="Arial" w:cs="Arial"/>
          <w:lang w:eastAsia="en-IE"/>
        </w:rPr>
        <w:t xml:space="preserve">                    c</w:t>
      </w:r>
      <w:r w:rsidRPr="358E4297" w:rsidR="08B07D14">
        <w:rPr>
          <w:rFonts w:ascii="Arial" w:hAnsi="Arial" w:cs="Arial"/>
          <w:lang w:eastAsia="en-IE"/>
        </w:rPr>
        <w:t>reche/</w:t>
      </w:r>
      <w:r w:rsidRPr="358E4297" w:rsidR="507EE288">
        <w:rPr>
          <w:rFonts w:ascii="Arial" w:hAnsi="Arial" w:cs="Arial"/>
          <w:lang w:eastAsia="en-IE"/>
        </w:rPr>
        <w:t>childcare worker/worker in special school etc</w:t>
      </w:r>
    </w:p>
    <w:p w:rsidR="008D1CF1" w:rsidP="348AEF85" w:rsidRDefault="008D1CF1" w14:paraId="0516EA28" w14:textId="5B21B162">
      <w:pPr>
        <w:pStyle w:val="ListParagraph"/>
        <w:ind w:left="-426"/>
        <w:rPr>
          <w:rFonts w:ascii="Arial" w:hAnsi="Arial" w:cs="Arial"/>
          <w:lang w:eastAsia="en-IE"/>
        </w:rPr>
      </w:pPr>
    </w:p>
    <w:p w:rsidR="008D1CF1" w:rsidP="348AEF85" w:rsidRDefault="008D1CF1" w14:paraId="369EE6ED" w14:textId="090DE246">
      <w:pPr>
        <w:pStyle w:val="ListParagraph"/>
        <w:ind w:left="-426"/>
        <w:rPr>
          <w:rFonts w:ascii="Arial" w:hAnsi="Arial" w:cs="Arial"/>
          <w:lang w:eastAsia="en-IE"/>
        </w:rPr>
      </w:pPr>
    </w:p>
    <w:p w:rsidR="008D1CF1" w:rsidP="348AEF85" w:rsidRDefault="008D1CF1" w14:paraId="74AE588A" w14:textId="5F87A06A">
      <w:pPr>
        <w:pStyle w:val="ListParagraph"/>
        <w:ind w:left="-426"/>
        <w:rPr>
          <w:rFonts w:ascii="Arial" w:hAnsi="Arial" w:cs="Arial"/>
          <w:lang w:eastAsia="en-IE"/>
        </w:rPr>
      </w:pPr>
    </w:p>
    <w:p w:rsidR="008D1CF1" w:rsidP="348AEF85" w:rsidRDefault="008D1CF1" w14:paraId="7121ED21" w14:textId="3D92F709">
      <w:pPr>
        <w:pStyle w:val="ListParagraph"/>
        <w:ind w:left="-426"/>
        <w:rPr>
          <w:rFonts w:ascii="Arial" w:hAnsi="Arial" w:cs="Arial"/>
          <w:lang w:eastAsia="en-IE"/>
        </w:rPr>
      </w:pPr>
    </w:p>
    <w:p w:rsidR="008D1CF1" w:rsidP="348AEF85" w:rsidRDefault="008D1CF1" w14:paraId="4A1BEB69" w14:textId="2C22FE80">
      <w:pPr>
        <w:pStyle w:val="ListParagraph"/>
        <w:ind w:left="-426"/>
        <w:rPr>
          <w:rFonts w:ascii="Arial" w:hAnsi="Arial" w:cs="Arial"/>
          <w:lang w:eastAsia="en-IE"/>
        </w:rPr>
      </w:pPr>
    </w:p>
    <w:p w:rsidR="008D1CF1" w:rsidP="348AEF85" w:rsidRDefault="008D1CF1" w14:paraId="558A48CB" w14:textId="35177AD9">
      <w:pPr>
        <w:pStyle w:val="ListParagraph"/>
        <w:ind w:left="-426"/>
        <w:rPr>
          <w:rFonts w:ascii="Arial" w:hAnsi="Arial" w:cs="Arial"/>
          <w:lang w:eastAsia="en-IE"/>
        </w:rPr>
      </w:pPr>
    </w:p>
    <w:p w:rsidR="2447EC18" w:rsidP="2447EC18" w:rsidRDefault="2447EC18" w14:paraId="4BE186A1" w14:textId="41426A47">
      <w:pPr>
        <w:pStyle w:val="ListParagraph"/>
        <w:ind w:left="-426"/>
        <w:rPr>
          <w:rFonts w:ascii="Arial" w:hAnsi="Arial" w:cs="Arial"/>
          <w:lang w:eastAsia="en-IE"/>
        </w:rPr>
      </w:pPr>
    </w:p>
    <w:p w:rsidR="2447EC18" w:rsidP="2447EC18" w:rsidRDefault="2447EC18" w14:paraId="30E45DDB" w14:textId="0E72A18D">
      <w:pPr>
        <w:pStyle w:val="ListParagraph"/>
        <w:ind w:left="-426"/>
        <w:rPr>
          <w:rFonts w:ascii="Arial" w:hAnsi="Arial" w:cs="Arial"/>
          <w:lang w:eastAsia="en-IE"/>
        </w:rPr>
      </w:pPr>
    </w:p>
    <w:p w:rsidR="2447EC18" w:rsidP="2447EC18" w:rsidRDefault="2447EC18" w14:paraId="4B4B445A" w14:textId="4F97EFBD">
      <w:pPr>
        <w:pStyle w:val="ListParagraph"/>
        <w:ind w:left="-426"/>
        <w:rPr>
          <w:rFonts w:ascii="Arial" w:hAnsi="Arial" w:cs="Arial"/>
          <w:lang w:eastAsia="en-IE"/>
        </w:rPr>
      </w:pPr>
    </w:p>
    <w:p w:rsidR="008D1CF1" w:rsidP="348AEF85" w:rsidRDefault="008D1CF1" w14:paraId="4FA5036B" w14:textId="6F472A8F">
      <w:pPr>
        <w:pStyle w:val="ListParagraph"/>
        <w:ind w:left="-426"/>
        <w:rPr>
          <w:rFonts w:ascii="Arial" w:hAnsi="Arial" w:cs="Arial"/>
          <w:lang w:eastAsia="en-IE"/>
        </w:rPr>
      </w:pPr>
    </w:p>
    <w:p w:rsidRPr="009223B0" w:rsidR="008D1CF1" w:rsidP="348AEF85" w:rsidRDefault="008D1CF1" w14:paraId="592ED350" w14:textId="77777777">
      <w:pPr>
        <w:pStyle w:val="ListParagraph"/>
        <w:ind w:left="-426"/>
        <w:rPr>
          <w:rFonts w:ascii="Arial" w:hAnsi="Arial" w:cs="Arial"/>
          <w:lang w:eastAsia="en-IE"/>
        </w:rPr>
      </w:pPr>
    </w:p>
    <w:p w:rsidR="348AEF85" w:rsidP="2447EC18" w:rsidRDefault="2447EC18" w14:paraId="28BC0574" w14:textId="40BBD134">
      <w:pPr>
        <w:pStyle w:val="ListParagraph"/>
        <w:numPr>
          <w:ilvl w:val="0"/>
          <w:numId w:val="1"/>
        </w:numPr>
        <w:ind w:left="426" w:hanging="426"/>
        <w:rPr>
          <w:rFonts w:ascii="Arial" w:hAnsi="Arial" w:eastAsia="Times New Roman" w:cs="Arial"/>
          <w:lang w:eastAsia="en-IE"/>
        </w:rPr>
      </w:pPr>
      <w:r w:rsidRPr="2447EC18">
        <w:rPr>
          <w:rFonts w:ascii="Arial" w:hAnsi="Arial" w:eastAsia="Times New Roman" w:cs="Arial"/>
          <w:lang w:eastAsia="en-IE"/>
        </w:rPr>
        <w:t xml:space="preserve">Year head prints a Confirmation Form on the school headed paper and signs stating the student’s name and date of birth. The year head then forwards the NVB1, NVB3 and Confirmation Form to ACCS. </w:t>
      </w:r>
    </w:p>
    <w:p w:rsidRPr="009223B0" w:rsidR="00087893" w:rsidP="00087893" w:rsidRDefault="00087893" w14:paraId="3DEEC669" w14:textId="77777777">
      <w:pPr>
        <w:pStyle w:val="ListParagraph"/>
        <w:rPr>
          <w:rFonts w:ascii="Arial" w:hAnsi="Arial" w:eastAsia="Times New Roman" w:cs="Arial"/>
          <w:szCs w:val="24"/>
          <w:lang w:eastAsia="en-IE"/>
        </w:rPr>
      </w:pPr>
    </w:p>
    <w:p w:rsidRPr="001D22B5" w:rsidR="00087893" w:rsidP="348AEF85" w:rsidRDefault="348AEF85" w14:paraId="55A67FB8" w14:textId="0E54D8BC">
      <w:pPr>
        <w:pStyle w:val="ListParagraph"/>
        <w:numPr>
          <w:ilvl w:val="0"/>
          <w:numId w:val="1"/>
        </w:numPr>
        <w:ind w:left="426" w:hanging="426"/>
        <w:rPr>
          <w:rFonts w:ascii="Arial" w:hAnsi="Arial" w:eastAsia="Times New Roman" w:cs="Arial"/>
          <w:color w:val="FF0000"/>
          <w:lang w:eastAsia="en-IE"/>
        </w:rPr>
      </w:pPr>
      <w:r w:rsidRPr="358E4297" w:rsidR="348AEF85">
        <w:rPr>
          <w:rFonts w:ascii="Arial" w:hAnsi="Arial" w:eastAsia="Times New Roman" w:cs="Arial"/>
          <w:b w:val="1"/>
          <w:bCs w:val="1"/>
          <w:color w:val="FF0000"/>
          <w:u w:val="single"/>
          <w:lang w:eastAsia="en-IE"/>
        </w:rPr>
        <w:t>IMPORTANT:</w:t>
      </w:r>
      <w:r w:rsidRPr="358E4297" w:rsidR="348AEF85">
        <w:rPr>
          <w:rFonts w:ascii="Arial" w:hAnsi="Arial" w:eastAsia="Times New Roman" w:cs="Arial"/>
          <w:color w:val="FF0000"/>
          <w:lang w:eastAsia="en-IE"/>
        </w:rPr>
        <w:t xml:space="preserve"> The National Vetting Bureau will prepare an ‘</w:t>
      </w:r>
      <w:r w:rsidRPr="358E4297" w:rsidR="348AEF85">
        <w:rPr>
          <w:rFonts w:ascii="Arial" w:hAnsi="Arial" w:eastAsia="Times New Roman" w:cs="Arial"/>
          <w:b w:val="1"/>
          <w:bCs w:val="1"/>
          <w:color w:val="FF0000"/>
          <w:lang w:eastAsia="en-IE"/>
        </w:rPr>
        <w:t>invitation’</w:t>
      </w:r>
      <w:r w:rsidRPr="358E4297" w:rsidR="348AEF85">
        <w:rPr>
          <w:rFonts w:ascii="Arial" w:hAnsi="Arial" w:eastAsia="Times New Roman" w:cs="Arial"/>
          <w:color w:val="FF0000"/>
          <w:lang w:eastAsia="en-IE"/>
        </w:rPr>
        <w:t xml:space="preserve"> and </w:t>
      </w:r>
      <w:r w:rsidRPr="358E4297" w:rsidR="348AEF85">
        <w:rPr>
          <w:rFonts w:ascii="Arial" w:hAnsi="Arial" w:eastAsia="Times New Roman" w:cs="Arial"/>
          <w:b w:val="1"/>
          <w:bCs w:val="1"/>
          <w:color w:val="FF0000"/>
          <w:highlight w:val="yellow"/>
          <w:u w:val="single"/>
          <w:lang w:eastAsia="en-IE"/>
        </w:rPr>
        <w:t>email the student's parent/guardian with a link</w:t>
      </w:r>
      <w:r w:rsidRPr="358E4297" w:rsidR="348AEF85">
        <w:rPr>
          <w:rFonts w:ascii="Arial" w:hAnsi="Arial" w:eastAsia="Times New Roman" w:cs="Arial"/>
          <w:b w:val="1"/>
          <w:bCs w:val="1"/>
          <w:color w:val="FF0000"/>
          <w:u w:val="single"/>
          <w:lang w:eastAsia="en-IE"/>
        </w:rPr>
        <w:t xml:space="preserve"> to complete the </w:t>
      </w:r>
      <w:proofErr w:type="spellStart"/>
      <w:r w:rsidRPr="358E4297" w:rsidR="348AEF85">
        <w:rPr>
          <w:rFonts w:ascii="Arial" w:hAnsi="Arial" w:eastAsia="Times New Roman" w:cs="Arial"/>
          <w:b w:val="1"/>
          <w:bCs w:val="1"/>
          <w:color w:val="FF0000"/>
          <w:u w:val="single"/>
          <w:lang w:eastAsia="en-IE"/>
        </w:rPr>
        <w:t>eVetting</w:t>
      </w:r>
      <w:proofErr w:type="spellEnd"/>
      <w:r w:rsidRPr="358E4297" w:rsidR="348AEF85">
        <w:rPr>
          <w:rFonts w:ascii="Arial" w:hAnsi="Arial" w:eastAsia="Times New Roman" w:cs="Arial"/>
          <w:b w:val="1"/>
          <w:bCs w:val="1"/>
          <w:color w:val="FF0000"/>
          <w:u w:val="single"/>
          <w:lang w:eastAsia="en-IE"/>
        </w:rPr>
        <w:t xml:space="preserve"> application </w:t>
      </w:r>
      <w:r w:rsidRPr="358E4297" w:rsidR="5BC6A948">
        <w:rPr>
          <w:rFonts w:ascii="Arial" w:hAnsi="Arial" w:eastAsia="Times New Roman" w:cs="Arial"/>
          <w:b w:val="1"/>
          <w:bCs w:val="1"/>
          <w:color w:val="FF0000"/>
          <w:u w:val="single"/>
          <w:lang w:eastAsia="en-IE"/>
        </w:rPr>
        <w:t xml:space="preserve">process. </w:t>
      </w:r>
      <w:r w:rsidRPr="358E4297" w:rsidR="5BC6A948">
        <w:rPr>
          <w:rFonts w:ascii="Arial" w:hAnsi="Arial" w:eastAsia="Times New Roman" w:cs="Arial"/>
          <w:b w:val="1"/>
          <w:bCs w:val="1"/>
          <w:color w:val="FF0000"/>
          <w:u w:val="none"/>
          <w:lang w:eastAsia="en-IE"/>
        </w:rPr>
        <w:t>Please</w:t>
      </w:r>
      <w:r w:rsidRPr="358E4297" w:rsidR="001D22B5">
        <w:rPr>
          <w:rFonts w:ascii="Arial" w:hAnsi="Arial" w:eastAsia="Times New Roman" w:cs="Arial"/>
          <w:color w:val="FF0000"/>
          <w:lang w:eastAsia="en-IE"/>
        </w:rPr>
        <w:t xml:space="preserve"> </w:t>
      </w:r>
      <w:r w:rsidRPr="358E4297" w:rsidR="001D22B5">
        <w:rPr>
          <w:rFonts w:ascii="Arial" w:hAnsi="Arial" w:eastAsia="Times New Roman" w:cs="Arial"/>
          <w:color w:val="FF0000"/>
          <w:highlight w:val="yellow"/>
          <w:lang w:eastAsia="en-IE"/>
        </w:rPr>
        <w:t xml:space="preserve">keep an eye on spam/junk folders in </w:t>
      </w:r>
      <w:r w:rsidRPr="358E4297" w:rsidR="440B733E">
        <w:rPr>
          <w:rFonts w:ascii="Arial" w:hAnsi="Arial" w:eastAsia="Times New Roman" w:cs="Arial"/>
          <w:color w:val="FF0000"/>
          <w:highlight w:val="yellow"/>
          <w:lang w:eastAsia="en-IE"/>
        </w:rPr>
        <w:t xml:space="preserve">PARENT </w:t>
      </w:r>
      <w:r w:rsidRPr="358E4297" w:rsidR="001D22B5">
        <w:rPr>
          <w:rFonts w:ascii="Arial" w:hAnsi="Arial" w:eastAsia="Times New Roman" w:cs="Arial"/>
          <w:color w:val="FF0000"/>
          <w:highlight w:val="yellow"/>
          <w:lang w:eastAsia="en-IE"/>
        </w:rPr>
        <w:t>email</w:t>
      </w:r>
      <w:r w:rsidRPr="358E4297" w:rsidR="001D22B5">
        <w:rPr>
          <w:rFonts w:ascii="Arial" w:hAnsi="Arial" w:eastAsia="Times New Roman" w:cs="Arial"/>
          <w:color w:val="FF0000"/>
          <w:lang w:eastAsia="en-IE"/>
        </w:rPr>
        <w:t xml:space="preserve"> in case it ends up here! </w:t>
      </w:r>
      <w:r w:rsidRPr="358E4297" w:rsidR="348AEF85">
        <w:rPr>
          <w:rFonts w:ascii="Arial" w:hAnsi="Arial" w:eastAsia="Times New Roman" w:cs="Arial"/>
          <w:b w:val="1"/>
          <w:bCs w:val="1"/>
          <w:color w:val="FF0000"/>
          <w:lang w:eastAsia="en-IE"/>
        </w:rPr>
        <w:t xml:space="preserve">Note: </w:t>
      </w:r>
      <w:r w:rsidRPr="358E4297" w:rsidR="348AEF85">
        <w:rPr>
          <w:rFonts w:ascii="Arial" w:hAnsi="Arial" w:eastAsia="Times New Roman" w:cs="Arial"/>
          <w:color w:val="FF0000"/>
          <w:lang w:eastAsia="en-IE"/>
        </w:rPr>
        <w:t xml:space="preserve">Parents are asked to complete this vetting application </w:t>
      </w:r>
      <w:r w:rsidRPr="358E4297" w:rsidR="348AEF85">
        <w:rPr>
          <w:rFonts w:ascii="Arial" w:hAnsi="Arial" w:eastAsia="Times New Roman" w:cs="Arial"/>
          <w:b w:val="1"/>
          <w:bCs w:val="1"/>
          <w:color w:val="FF0000"/>
          <w:u w:val="single"/>
          <w:lang w:eastAsia="en-IE"/>
        </w:rPr>
        <w:t>promptly.</w:t>
      </w:r>
      <w:r w:rsidRPr="358E4297" w:rsidR="348AEF85">
        <w:rPr>
          <w:rFonts w:ascii="Arial" w:hAnsi="Arial" w:cs="Arial"/>
          <w:color w:val="FF0000"/>
          <w:lang w:eastAsia="en-IE"/>
        </w:rPr>
        <w:t xml:space="preserve"> If the online application is not completed </w:t>
      </w:r>
      <w:r w:rsidRPr="358E4297" w:rsidR="13F53653">
        <w:rPr>
          <w:rFonts w:ascii="Arial" w:hAnsi="Arial" w:cs="Arial"/>
          <w:color w:val="FF0000"/>
          <w:lang w:eastAsia="en-IE"/>
        </w:rPr>
        <w:t>correctly,</w:t>
      </w:r>
      <w:r w:rsidRPr="358E4297" w:rsidR="348AEF85">
        <w:rPr>
          <w:rFonts w:ascii="Arial" w:hAnsi="Arial" w:cs="Arial"/>
          <w:color w:val="FF0000"/>
          <w:lang w:eastAsia="en-IE"/>
        </w:rPr>
        <w:t xml:space="preserve"> it will be cancelled and returned to the applicant stating reason for the return. </w:t>
      </w:r>
    </w:p>
    <w:p w:rsidRPr="009223B0" w:rsidR="00087893" w:rsidP="00087893" w:rsidRDefault="00087893" w14:paraId="3656B9AB" w14:textId="77777777">
      <w:pPr>
        <w:rPr>
          <w:rFonts w:ascii="Arial" w:hAnsi="Arial" w:eastAsia="Times New Roman" w:cs="Arial"/>
          <w:szCs w:val="24"/>
          <w:lang w:eastAsia="en-IE"/>
        </w:rPr>
      </w:pPr>
    </w:p>
    <w:p w:rsidRPr="008B7BCD" w:rsidR="00087893" w:rsidP="348AEF85" w:rsidRDefault="348AEF85" w14:paraId="247493AC" w14:textId="491E7E92">
      <w:pPr>
        <w:pStyle w:val="ListParagraph"/>
        <w:numPr>
          <w:ilvl w:val="0"/>
          <w:numId w:val="1"/>
        </w:numPr>
        <w:ind w:left="426" w:hanging="426"/>
        <w:rPr>
          <w:rFonts w:ascii="Arial" w:hAnsi="Arial" w:eastAsia="Times New Roman" w:cs="Arial"/>
          <w:b/>
          <w:bCs/>
          <w:u w:val="single"/>
          <w:lang w:eastAsia="en-IE"/>
        </w:rPr>
      </w:pPr>
      <w:r w:rsidRPr="348AEF85">
        <w:rPr>
          <w:rFonts w:ascii="Arial" w:hAnsi="Arial" w:eastAsia="Times New Roman" w:cs="Arial"/>
          <w:lang w:eastAsia="en-IE"/>
        </w:rPr>
        <w:t xml:space="preserve">The National Vetting Bureau will process the application and will </w:t>
      </w:r>
      <w:r w:rsidRPr="348AEF85">
        <w:rPr>
          <w:rFonts w:ascii="Arial" w:hAnsi="Arial" w:eastAsia="Times New Roman" w:cs="Arial"/>
          <w:b/>
          <w:bCs/>
          <w:u w:val="single"/>
          <w:lang w:eastAsia="en-IE"/>
        </w:rPr>
        <w:t>issue a vetting disclosure to ACCS</w:t>
      </w:r>
      <w:r w:rsidR="001D22B5">
        <w:rPr>
          <w:rFonts w:ascii="Arial" w:hAnsi="Arial" w:eastAsia="Times New Roman" w:cs="Arial"/>
          <w:b/>
          <w:bCs/>
          <w:u w:val="single"/>
          <w:lang w:eastAsia="en-IE"/>
        </w:rPr>
        <w:t xml:space="preserve">. This will be forwarded to the </w:t>
      </w:r>
      <w:r w:rsidR="00E070ED">
        <w:rPr>
          <w:rFonts w:ascii="Arial" w:hAnsi="Arial" w:eastAsia="Times New Roman" w:cs="Arial"/>
          <w:b/>
          <w:bCs/>
          <w:u w:val="single"/>
          <w:lang w:eastAsia="en-IE"/>
        </w:rPr>
        <w:t>TY Coordinator</w:t>
      </w:r>
      <w:r w:rsidRPr="348AEF85">
        <w:rPr>
          <w:rFonts w:ascii="Arial" w:hAnsi="Arial" w:eastAsia="Times New Roman" w:cs="Arial"/>
          <w:b/>
          <w:bCs/>
          <w:u w:val="single"/>
          <w:lang w:eastAsia="en-IE"/>
        </w:rPr>
        <w:t xml:space="preserve"> who will then pass it to the student, and the student takes it to his/her employer on first morning of placement. </w:t>
      </w:r>
    </w:p>
    <w:p w:rsidRPr="009223B0" w:rsidR="00087893" w:rsidP="358E4297" w:rsidRDefault="00087893" w14:paraId="27F65BBD" w14:textId="1523058F">
      <w:pPr>
        <w:pStyle w:val="NoSpacing"/>
        <w:rPr>
          <w:rFonts w:ascii="Arial" w:hAnsi="Arial" w:cs="Arial"/>
        </w:rPr>
      </w:pPr>
      <w:r w:rsidRPr="358E4297" w:rsidR="55E44506">
        <w:rPr>
          <w:rFonts w:ascii="Arial" w:hAnsi="Arial" w:cs="Arial"/>
        </w:rPr>
        <w:t>Also,</w:t>
      </w:r>
      <w:r w:rsidRPr="358E4297" w:rsidR="00087893">
        <w:rPr>
          <w:rFonts w:ascii="Arial" w:hAnsi="Arial" w:cs="Arial"/>
        </w:rPr>
        <w:t xml:space="preserve"> for your information please see link below to </w:t>
      </w:r>
      <w:proofErr w:type="spellStart"/>
      <w:r w:rsidRPr="358E4297" w:rsidR="00087893">
        <w:rPr>
          <w:rFonts w:ascii="Arial" w:hAnsi="Arial" w:cs="Arial"/>
        </w:rPr>
        <w:t>eVetting</w:t>
      </w:r>
      <w:proofErr w:type="spellEnd"/>
      <w:r w:rsidRPr="358E4297" w:rsidR="00087893">
        <w:rPr>
          <w:rFonts w:ascii="Arial" w:hAnsi="Arial" w:cs="Arial"/>
        </w:rPr>
        <w:t xml:space="preserve"> Invitation Help content User Guide:</w:t>
      </w:r>
    </w:p>
    <w:p w:rsidRPr="009223B0" w:rsidR="00087893" w:rsidP="00087893" w:rsidRDefault="00087893" w14:paraId="45FB0818" w14:textId="77777777">
      <w:pPr>
        <w:rPr>
          <w:rFonts w:ascii="Arial" w:hAnsi="Arial" w:cs="Arial"/>
          <w:szCs w:val="24"/>
        </w:rPr>
      </w:pPr>
    </w:p>
    <w:p w:rsidRPr="009223B0" w:rsidR="00087893" w:rsidP="00087893" w:rsidRDefault="009315E3" w14:paraId="05C6FE4F" w14:textId="77777777">
      <w:pPr>
        <w:rPr>
          <w:rStyle w:val="Hyperlink"/>
          <w:rFonts w:ascii="Arial" w:hAnsi="Arial" w:cs="Arial"/>
          <w:color w:val="44546A" w:themeColor="text2"/>
          <w:szCs w:val="24"/>
        </w:rPr>
      </w:pPr>
      <w:hyperlink w:history="1" r:id="rId10">
        <w:r w:rsidRPr="009223B0" w:rsidR="00087893">
          <w:rPr>
            <w:rStyle w:val="Hyperlink"/>
            <w:rFonts w:ascii="Arial" w:hAnsi="Arial" w:cs="Arial"/>
            <w:color w:val="44546A" w:themeColor="text2"/>
            <w:szCs w:val="24"/>
          </w:rPr>
          <w:t>https://vetting.garda.ie/Content/UserGuides/en/UserGuide.pdf</w:t>
        </w:r>
      </w:hyperlink>
    </w:p>
    <w:p w:rsidRPr="009223B0" w:rsidR="00087893" w:rsidP="00087893" w:rsidRDefault="00087893" w14:paraId="049F31CB" w14:textId="77777777">
      <w:pPr>
        <w:rPr>
          <w:rFonts w:ascii="Arial" w:hAnsi="Arial" w:cs="Arial"/>
          <w:szCs w:val="24"/>
        </w:rPr>
      </w:pPr>
    </w:p>
    <w:p w:rsidR="00087893" w:rsidP="00087893" w:rsidRDefault="00087893" w14:paraId="5312826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8D1CF1" w:rsidP="008D1CF1" w:rsidRDefault="2447EC18" w14:paraId="2739E241" w14:textId="7C882742">
      <w:pPr>
        <w:pStyle w:val="NoSpacing"/>
        <w:rPr>
          <w:rFonts w:ascii="Times New Roman" w:hAnsi="Times New Roman"/>
          <w:sz w:val="24"/>
          <w:szCs w:val="24"/>
        </w:rPr>
      </w:pPr>
      <w:r w:rsidRPr="1B832A1D">
        <w:rPr>
          <w:rFonts w:ascii="Times New Roman" w:hAnsi="Times New Roman"/>
          <w:sz w:val="24"/>
          <w:szCs w:val="24"/>
        </w:rPr>
        <w:t xml:space="preserve">As you can appreciate this process needs to </w:t>
      </w:r>
      <w:r w:rsidRPr="1B832A1D">
        <w:rPr>
          <w:rFonts w:ascii="Times New Roman" w:hAnsi="Times New Roman"/>
          <w:b/>
          <w:bCs/>
          <w:sz w:val="24"/>
          <w:szCs w:val="24"/>
        </w:rPr>
        <w:t>start immediately</w:t>
      </w:r>
      <w:r w:rsidRPr="1B832A1D">
        <w:rPr>
          <w:rFonts w:ascii="Times New Roman" w:hAnsi="Times New Roman"/>
          <w:sz w:val="24"/>
          <w:szCs w:val="24"/>
        </w:rPr>
        <w:t>, so please, if your child is 16 on or before 2</w:t>
      </w:r>
      <w:r w:rsidRPr="1B832A1D" w:rsidR="7FBD50B6">
        <w:rPr>
          <w:rFonts w:ascii="Times New Roman" w:hAnsi="Times New Roman"/>
          <w:sz w:val="24"/>
          <w:szCs w:val="24"/>
        </w:rPr>
        <w:t>4</w:t>
      </w:r>
      <w:r w:rsidRPr="1B832A1D">
        <w:rPr>
          <w:rFonts w:ascii="Times New Roman" w:hAnsi="Times New Roman"/>
          <w:sz w:val="24"/>
          <w:szCs w:val="24"/>
        </w:rPr>
        <w:t>/10/2022 and intends to take up work placement in one of the locations outlined in the introduction of this correspondence, can you please complete forms NVB1</w:t>
      </w:r>
      <w:r w:rsidRPr="1B832A1D" w:rsidR="575C685A">
        <w:rPr>
          <w:rFonts w:ascii="Times New Roman" w:hAnsi="Times New Roman"/>
          <w:sz w:val="24"/>
          <w:szCs w:val="24"/>
        </w:rPr>
        <w:t>and NVB</w:t>
      </w:r>
      <w:r w:rsidRPr="1B832A1D">
        <w:rPr>
          <w:rFonts w:ascii="Times New Roman" w:hAnsi="Times New Roman"/>
          <w:sz w:val="24"/>
          <w:szCs w:val="24"/>
        </w:rPr>
        <w:t xml:space="preserve">3 online immediately, email it back to me </w:t>
      </w:r>
      <w:hyperlink r:id="rId11">
        <w:r w:rsidRPr="1B832A1D">
          <w:rPr>
            <w:rStyle w:val="Hyperlink"/>
            <w:rFonts w:ascii="Times New Roman" w:hAnsi="Times New Roman"/>
            <w:sz w:val="24"/>
            <w:szCs w:val="24"/>
          </w:rPr>
          <w:t>deirdremarren@staidans.ie</w:t>
        </w:r>
      </w:hyperlink>
      <w:r w:rsidRPr="1B832A1D">
        <w:rPr>
          <w:rFonts w:ascii="Times New Roman" w:hAnsi="Times New Roman"/>
          <w:sz w:val="24"/>
          <w:szCs w:val="24"/>
        </w:rPr>
        <w:t xml:space="preserve"> </w:t>
      </w:r>
    </w:p>
    <w:p w:rsidR="00087893" w:rsidP="348AEF85" w:rsidRDefault="008D1CF1" w14:paraId="1B1E61A9" w14:textId="5038DCAB">
      <w:pPr>
        <w:pStyle w:val="NoSpacing"/>
        <w:rPr>
          <w:rFonts w:ascii="Times New Roman" w:hAnsi="Times New Roman"/>
          <w:sz w:val="24"/>
          <w:szCs w:val="24"/>
        </w:rPr>
      </w:pPr>
      <w:r w:rsidRPr="358E4297" w:rsidR="770ED431">
        <w:rPr>
          <w:rFonts w:ascii="Times New Roman" w:hAnsi="Times New Roman"/>
          <w:sz w:val="24"/>
          <w:szCs w:val="24"/>
        </w:rPr>
        <w:t>OR</w:t>
      </w:r>
      <w:r w:rsidRPr="358E4297" w:rsidR="348AEF85">
        <w:rPr>
          <w:rFonts w:ascii="Times New Roman" w:hAnsi="Times New Roman"/>
          <w:sz w:val="24"/>
          <w:szCs w:val="24"/>
        </w:rPr>
        <w:t xml:space="preserve"> print it off, </w:t>
      </w:r>
      <w:r w:rsidRPr="358E4297" w:rsidR="1971B87E">
        <w:rPr>
          <w:rFonts w:ascii="Times New Roman" w:hAnsi="Times New Roman"/>
          <w:sz w:val="24"/>
          <w:szCs w:val="24"/>
        </w:rPr>
        <w:t>complete the form</w:t>
      </w:r>
      <w:r w:rsidRPr="358E4297" w:rsidR="348AEF85">
        <w:rPr>
          <w:rFonts w:ascii="Times New Roman" w:hAnsi="Times New Roman"/>
          <w:sz w:val="24"/>
          <w:szCs w:val="24"/>
        </w:rPr>
        <w:t xml:space="preserve"> and return it to </w:t>
      </w:r>
      <w:r w:rsidRPr="358E4297" w:rsidR="770ED431">
        <w:rPr>
          <w:rFonts w:ascii="Times New Roman" w:hAnsi="Times New Roman"/>
          <w:sz w:val="24"/>
          <w:szCs w:val="24"/>
        </w:rPr>
        <w:t>me</w:t>
      </w:r>
      <w:r w:rsidRPr="358E4297" w:rsidR="348AEF85">
        <w:rPr>
          <w:rFonts w:ascii="Times New Roman" w:hAnsi="Times New Roman"/>
          <w:sz w:val="24"/>
          <w:szCs w:val="24"/>
        </w:rPr>
        <w:t xml:space="preserve"> by </w:t>
      </w:r>
      <w:r w:rsidRPr="358E4297" w:rsidR="348AEF85">
        <w:rPr>
          <w:rFonts w:ascii="Times New Roman" w:hAnsi="Times New Roman"/>
          <w:sz w:val="24"/>
          <w:szCs w:val="24"/>
          <w:highlight w:val="yellow"/>
        </w:rPr>
        <w:t xml:space="preserve">Monday </w:t>
      </w:r>
      <w:r w:rsidRPr="358E4297" w:rsidR="770ED431">
        <w:rPr>
          <w:rFonts w:ascii="Times New Roman" w:hAnsi="Times New Roman"/>
          <w:sz w:val="24"/>
          <w:szCs w:val="24"/>
          <w:highlight w:val="yellow"/>
        </w:rPr>
        <w:t>2</w:t>
      </w:r>
      <w:r w:rsidRPr="358E4297" w:rsidR="31C1B266">
        <w:rPr>
          <w:rFonts w:ascii="Times New Roman" w:hAnsi="Times New Roman"/>
          <w:sz w:val="24"/>
          <w:szCs w:val="24"/>
          <w:highlight w:val="yellow"/>
        </w:rPr>
        <w:t>4</w:t>
      </w:r>
      <w:r w:rsidRPr="358E4297" w:rsidR="770ED431">
        <w:rPr>
          <w:rFonts w:ascii="Times New Roman" w:hAnsi="Times New Roman"/>
          <w:sz w:val="24"/>
          <w:szCs w:val="24"/>
          <w:highlight w:val="yellow"/>
        </w:rPr>
        <w:t>/10/2022</w:t>
      </w:r>
      <w:r w:rsidRPr="358E4297" w:rsidR="710C0A0E">
        <w:rPr>
          <w:rFonts w:ascii="Times New Roman" w:hAnsi="Times New Roman"/>
          <w:sz w:val="24"/>
          <w:szCs w:val="24"/>
          <w:highlight w:val="yellow"/>
        </w:rPr>
        <w:t>.</w:t>
      </w:r>
    </w:p>
    <w:p w:rsidR="00087893" w:rsidP="00087893" w:rsidRDefault="00087893" w14:paraId="62486C05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="00087893" w:rsidP="00087893" w:rsidRDefault="00087893" w14:paraId="50172F39" w14:textId="777777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 regards</w:t>
      </w:r>
    </w:p>
    <w:p w:rsidR="00087893" w:rsidP="00087893" w:rsidRDefault="00087893" w14:paraId="4101652C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="00087893" w:rsidP="00087893" w:rsidRDefault="00087893" w14:paraId="4B99056E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="008B7BCD" w:rsidP="00087893" w:rsidRDefault="008D1CF1" w14:paraId="207CBFE9" w14:textId="2A63C70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Deirdre Marren</w:t>
      </w:r>
    </w:p>
    <w:p w:rsidRPr="008B7BCD" w:rsidR="00087893" w:rsidP="00087893" w:rsidRDefault="008B7BCD" w14:paraId="03F70CE8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B7BCD">
        <w:rPr>
          <w:rFonts w:ascii="Times New Roman" w:hAnsi="Times New Roman"/>
          <w:sz w:val="24"/>
          <w:szCs w:val="24"/>
        </w:rPr>
        <w:t xml:space="preserve">TY </w:t>
      </w:r>
      <w:r w:rsidRPr="008B7BCD" w:rsidR="00087893">
        <w:rPr>
          <w:rFonts w:ascii="Times New Roman" w:hAnsi="Times New Roman"/>
          <w:sz w:val="24"/>
          <w:szCs w:val="24"/>
        </w:rPr>
        <w:t xml:space="preserve">Co-ordinator </w:t>
      </w:r>
    </w:p>
    <w:p w:rsidR="00087893" w:rsidP="00087893" w:rsidRDefault="00087893" w14:paraId="1299C43A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="00087893" w:rsidP="00087893" w:rsidRDefault="009315E3" w14:paraId="4DDBEF00" w14:textId="52A3019E">
      <w:pPr>
        <w:pStyle w:val="NoSpacing"/>
        <w:rPr>
          <w:rFonts w:ascii="Times New Roman" w:hAnsi="Times New Roman"/>
          <w:sz w:val="24"/>
          <w:szCs w:val="24"/>
        </w:rPr>
      </w:pPr>
      <w:hyperlink w:history="1" r:id="rId12">
        <w:r w:rsidRPr="005921AF" w:rsidR="008D1CF1">
          <w:rPr>
            <w:rStyle w:val="Hyperlink"/>
            <w:rFonts w:ascii="Times New Roman" w:hAnsi="Times New Roman"/>
            <w:sz w:val="24"/>
            <w:szCs w:val="24"/>
          </w:rPr>
          <w:t>deirdremarren@staidans.ie</w:t>
        </w:r>
      </w:hyperlink>
      <w:r w:rsidR="008D1CF1">
        <w:rPr>
          <w:rFonts w:ascii="Times New Roman" w:hAnsi="Times New Roman"/>
          <w:sz w:val="24"/>
          <w:szCs w:val="24"/>
        </w:rPr>
        <w:t xml:space="preserve"> </w:t>
      </w:r>
    </w:p>
    <w:p w:rsidR="00B12D42" w:rsidRDefault="00B12D42" w14:paraId="1FC39945" w14:textId="77777777"/>
    <w:sectPr w:rsidR="00B12D42">
      <w:pgSz w:w="11906" w:h="16838" w:orient="portrait"/>
      <w:pgMar w:top="567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443"/>
    <w:multiLevelType w:val="hybridMultilevel"/>
    <w:tmpl w:val="D6062A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369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93"/>
    <w:rsid w:val="00010DCD"/>
    <w:rsid w:val="00087893"/>
    <w:rsid w:val="00134F79"/>
    <w:rsid w:val="00196252"/>
    <w:rsid w:val="001A4CFA"/>
    <w:rsid w:val="001D22B5"/>
    <w:rsid w:val="00217BFA"/>
    <w:rsid w:val="003E63D7"/>
    <w:rsid w:val="005E640B"/>
    <w:rsid w:val="008B7BCD"/>
    <w:rsid w:val="008C3403"/>
    <w:rsid w:val="008D1CF1"/>
    <w:rsid w:val="00AD77B7"/>
    <w:rsid w:val="00B12D42"/>
    <w:rsid w:val="00BD2D4E"/>
    <w:rsid w:val="00D2673A"/>
    <w:rsid w:val="00D32A65"/>
    <w:rsid w:val="00DD581E"/>
    <w:rsid w:val="00E070ED"/>
    <w:rsid w:val="00E40FF3"/>
    <w:rsid w:val="00E6352F"/>
    <w:rsid w:val="00E81662"/>
    <w:rsid w:val="00E85526"/>
    <w:rsid w:val="00F06184"/>
    <w:rsid w:val="00F938C9"/>
    <w:rsid w:val="010DF3C7"/>
    <w:rsid w:val="01E93133"/>
    <w:rsid w:val="08B07D14"/>
    <w:rsid w:val="098D6DF3"/>
    <w:rsid w:val="0A794360"/>
    <w:rsid w:val="11137F90"/>
    <w:rsid w:val="13F53653"/>
    <w:rsid w:val="147F8BBC"/>
    <w:rsid w:val="18768407"/>
    <w:rsid w:val="187C536D"/>
    <w:rsid w:val="1971B87E"/>
    <w:rsid w:val="1B832A1D"/>
    <w:rsid w:val="2447EC18"/>
    <w:rsid w:val="2720E3AC"/>
    <w:rsid w:val="275AC969"/>
    <w:rsid w:val="31C1B266"/>
    <w:rsid w:val="339324F5"/>
    <w:rsid w:val="348AEF85"/>
    <w:rsid w:val="358E4297"/>
    <w:rsid w:val="3A026679"/>
    <w:rsid w:val="3E37AEF7"/>
    <w:rsid w:val="440B733E"/>
    <w:rsid w:val="4A9C7E46"/>
    <w:rsid w:val="507EE288"/>
    <w:rsid w:val="527A8A4A"/>
    <w:rsid w:val="55E44506"/>
    <w:rsid w:val="5660D22C"/>
    <w:rsid w:val="575C685A"/>
    <w:rsid w:val="5BC6A948"/>
    <w:rsid w:val="62156816"/>
    <w:rsid w:val="631C480E"/>
    <w:rsid w:val="63EEF51E"/>
    <w:rsid w:val="652B1EC7"/>
    <w:rsid w:val="68C26641"/>
    <w:rsid w:val="6B16C113"/>
    <w:rsid w:val="710C0A0E"/>
    <w:rsid w:val="770ED431"/>
    <w:rsid w:val="77F127C5"/>
    <w:rsid w:val="78EA5C5A"/>
    <w:rsid w:val="7D81D5D2"/>
    <w:rsid w:val="7FB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6A3B"/>
  <w15:chartTrackingRefBased/>
  <w15:docId w15:val="{2B54FE05-3EC0-4F1D-8DDF-81ED6E8125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7893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3"/>
    <w:rPr>
      <w:color w:val="0000FF"/>
      <w:u w:val="single"/>
    </w:rPr>
  </w:style>
  <w:style w:type="paragraph" w:styleId="NoSpacing">
    <w:name w:val="No Spacing"/>
    <w:uiPriority w:val="1"/>
    <w:qFormat/>
    <w:rsid w:val="0008789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878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8789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I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18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tcolmcilles.ie/uploads/1/3/9/5/13957485/garda-vetting-form-nvb3.pdf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www.stcolmcilles.ie/uploads/1/3/9/5/13957485/nvb-1-vetting-invitation_colmcilles_v3.pdf" TargetMode="External" Id="rId7" /><Relationship Type="http://schemas.openxmlformats.org/officeDocument/2006/relationships/hyperlink" Target="mailto:deirdremarren@staidans.ie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hyperlink" Target="mailto:deirdremarren@staidans.ie" TargetMode="External" Id="rId11" /><Relationship Type="http://schemas.openxmlformats.org/officeDocument/2006/relationships/hyperlink" Target="http://www.google.ie/url?sa=i&amp;rct=j&amp;q=&amp;esrc=s&amp;source=images&amp;cd=&amp;cad=rja&amp;uact=8&amp;ved=0ahUKEwi9tYfigcDWAhUHAsAKHeQzCs0QjRwIBw&amp;url=http://www.staidans.ie/&amp;psig=AFQjCNErEitsujmF0jA_p-3WWodwMgi6Xg&amp;ust=1506417803260023" TargetMode="External" Id="rId5" /><Relationship Type="http://schemas.openxmlformats.org/officeDocument/2006/relationships/hyperlink" Target="https://vetting.garda.ie/Content/UserGuides/en/UserGuide.pdf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deirdremarren@staidans.ie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CMETB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Sweeney</dc:creator>
  <keywords/>
  <dc:description/>
  <lastModifiedBy>Deirdre Marren</lastModifiedBy>
  <revision>9</revision>
  <lastPrinted>2017-09-12T19:21:00.0000000Z</lastPrinted>
  <dcterms:created xsi:type="dcterms:W3CDTF">2022-09-27T02:37:00.0000000Z</dcterms:created>
  <dcterms:modified xsi:type="dcterms:W3CDTF">2022-09-28T16:37:09.2414549Z</dcterms:modified>
</coreProperties>
</file>